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3824" w14:textId="5ABFDFB5" w:rsidR="005B0794" w:rsidRDefault="005B0794" w:rsidP="005B0794">
      <w:pPr>
        <w:ind w:left="708" w:firstLine="708"/>
        <w:jc w:val="right"/>
        <w:rPr>
          <w:rFonts w:ascii="Helvetica" w:hAnsi="Helvetica"/>
          <w:sz w:val="22"/>
        </w:rPr>
      </w:pPr>
      <w:r w:rsidRPr="004E458A">
        <w:rPr>
          <w:rFonts w:ascii="Helvetica" w:hAnsi="Helvetica"/>
          <w:sz w:val="22"/>
        </w:rPr>
        <w:t xml:space="preserve">Hermosillo, Sonora, a </w:t>
      </w:r>
      <w:r w:rsidR="008C5865">
        <w:rPr>
          <w:rFonts w:ascii="Helvetica" w:hAnsi="Helvetica"/>
          <w:sz w:val="22"/>
        </w:rPr>
        <w:t>0</w:t>
      </w:r>
      <w:r w:rsidR="00130B06">
        <w:rPr>
          <w:rFonts w:ascii="Helvetica" w:hAnsi="Helvetica"/>
          <w:sz w:val="22"/>
        </w:rPr>
        <w:t>4</w:t>
      </w:r>
      <w:r w:rsidRPr="004E458A">
        <w:rPr>
          <w:rFonts w:ascii="Helvetica" w:hAnsi="Helvetica"/>
          <w:sz w:val="22"/>
        </w:rPr>
        <w:t xml:space="preserve"> de </w:t>
      </w:r>
      <w:r w:rsidR="00130B06">
        <w:rPr>
          <w:rFonts w:ascii="Helvetica" w:hAnsi="Helvetica"/>
          <w:sz w:val="22"/>
        </w:rPr>
        <w:t>marzo</w:t>
      </w:r>
      <w:r w:rsidRPr="004E458A">
        <w:rPr>
          <w:rFonts w:ascii="Helvetica" w:hAnsi="Helvetica"/>
          <w:sz w:val="22"/>
        </w:rPr>
        <w:t xml:space="preserve"> de 202</w:t>
      </w:r>
      <w:r w:rsidR="004D2F51">
        <w:rPr>
          <w:rFonts w:ascii="Helvetica" w:hAnsi="Helvetica"/>
          <w:sz w:val="22"/>
        </w:rPr>
        <w:t>2</w:t>
      </w:r>
      <w:r w:rsidRPr="004E458A">
        <w:rPr>
          <w:rFonts w:ascii="Helvetica" w:hAnsi="Helvetica"/>
          <w:sz w:val="22"/>
        </w:rPr>
        <w:t>.</w:t>
      </w:r>
    </w:p>
    <w:p w14:paraId="6EA309BA" w14:textId="7FB3B610" w:rsidR="00256258" w:rsidRPr="004E458A" w:rsidRDefault="00256258" w:rsidP="005B0794">
      <w:pPr>
        <w:ind w:left="708" w:firstLine="708"/>
        <w:jc w:val="right"/>
        <w:rPr>
          <w:rFonts w:ascii="Helvetica" w:hAnsi="Helvetica"/>
          <w:sz w:val="22"/>
        </w:rPr>
      </w:pPr>
      <w:r w:rsidRPr="00256258">
        <w:rPr>
          <w:rFonts w:ascii="Helvetica" w:hAnsi="Helvetica"/>
          <w:i/>
          <w:sz w:val="20"/>
          <w:szCs w:val="20"/>
        </w:rPr>
        <w:t>“2022: Año de la Transformación”</w:t>
      </w:r>
      <w:r>
        <w:rPr>
          <w:rFonts w:ascii="Helvetica" w:hAnsi="Helvetica"/>
          <w:sz w:val="22"/>
        </w:rPr>
        <w:t>.</w:t>
      </w:r>
    </w:p>
    <w:p w14:paraId="40EB88AE" w14:textId="0E2E4DB2" w:rsidR="005B0794" w:rsidRPr="005B0794" w:rsidRDefault="005B0794" w:rsidP="005B0794">
      <w:pPr>
        <w:jc w:val="right"/>
        <w:rPr>
          <w:rFonts w:ascii="Helvetica" w:eastAsia="Times New Roman" w:hAnsi="Helvetica" w:cs="Arial"/>
          <w:sz w:val="21"/>
          <w:szCs w:val="23"/>
          <w:lang w:val="es-ES_tradnl" w:eastAsia="es-ES"/>
        </w:rPr>
      </w:pPr>
    </w:p>
    <w:p w14:paraId="5412EE0D" w14:textId="5AAFFB00" w:rsidR="00CD2272" w:rsidRPr="004E458A" w:rsidRDefault="00CD2272" w:rsidP="006C6208">
      <w:pPr>
        <w:tabs>
          <w:tab w:val="left" w:pos="1665"/>
          <w:tab w:val="left" w:pos="9214"/>
        </w:tabs>
        <w:ind w:left="5529" w:hanging="993"/>
        <w:jc w:val="right"/>
        <w:rPr>
          <w:rFonts w:ascii="Helvetica" w:hAnsi="Helvetica" w:cs="Arial"/>
          <w:spacing w:val="4"/>
          <w:sz w:val="22"/>
        </w:rPr>
      </w:pPr>
      <w:r w:rsidRPr="00672844">
        <w:rPr>
          <w:rFonts w:ascii="Helvetica" w:hAnsi="Helvetica" w:cs="Arial"/>
          <w:b/>
          <w:sz w:val="22"/>
        </w:rPr>
        <w:t>Asunto</w:t>
      </w:r>
      <w:r w:rsidRPr="004E458A">
        <w:rPr>
          <w:rFonts w:ascii="Helvetica" w:hAnsi="Helvetica" w:cs="Arial"/>
          <w:sz w:val="22"/>
        </w:rPr>
        <w:t xml:space="preserve">: </w:t>
      </w:r>
      <w:r w:rsidR="006C6208">
        <w:rPr>
          <w:rFonts w:ascii="Helvetica" w:hAnsi="Helvetica" w:cs="Arial"/>
          <w:sz w:val="22"/>
        </w:rPr>
        <w:t xml:space="preserve">Se </w:t>
      </w:r>
      <w:r w:rsidR="00247768">
        <w:rPr>
          <w:rFonts w:ascii="Helvetica" w:hAnsi="Helvetica" w:cs="Arial"/>
          <w:sz w:val="22"/>
        </w:rPr>
        <w:t>proporciona</w:t>
      </w:r>
      <w:r w:rsidR="006C6208">
        <w:rPr>
          <w:rFonts w:ascii="Helvetica" w:hAnsi="Helvetica" w:cs="Arial"/>
          <w:sz w:val="22"/>
        </w:rPr>
        <w:t xml:space="preserve"> </w:t>
      </w:r>
      <w:r w:rsidR="00247768">
        <w:rPr>
          <w:rFonts w:ascii="Helvetica" w:hAnsi="Helvetica" w:cs="Arial"/>
          <w:sz w:val="22"/>
        </w:rPr>
        <w:t>información</w:t>
      </w:r>
      <w:r w:rsidR="005174C6">
        <w:rPr>
          <w:rFonts w:ascii="Helvetica" w:hAnsi="Helvetica" w:cs="Arial"/>
          <w:sz w:val="22"/>
        </w:rPr>
        <w:t>.</w:t>
      </w:r>
    </w:p>
    <w:p w14:paraId="763DA78E" w14:textId="77777777" w:rsidR="002D6942" w:rsidRPr="00637EF7" w:rsidRDefault="002D6942" w:rsidP="00CD2272">
      <w:pPr>
        <w:jc w:val="both"/>
        <w:rPr>
          <w:rFonts w:ascii="Helvetica" w:eastAsia="Times New Roman" w:hAnsi="Helvetica" w:cs="Arial"/>
          <w:sz w:val="23"/>
          <w:szCs w:val="23"/>
          <w:lang w:val="es-ES_tradnl" w:eastAsia="es-ES"/>
        </w:rPr>
      </w:pPr>
    </w:p>
    <w:p w14:paraId="7624F8EE" w14:textId="77777777" w:rsidR="007777E0" w:rsidRPr="00637EF7" w:rsidRDefault="007777E0" w:rsidP="005A395B">
      <w:pPr>
        <w:spacing w:line="264" w:lineRule="auto"/>
        <w:jc w:val="both"/>
        <w:rPr>
          <w:rFonts w:ascii="Helvetica" w:eastAsia="Times New Roman" w:hAnsi="Helvetica" w:cs="Arial"/>
          <w:sz w:val="23"/>
          <w:szCs w:val="23"/>
          <w:lang w:val="es-ES_tradnl" w:eastAsia="es-ES"/>
        </w:rPr>
      </w:pPr>
    </w:p>
    <w:p w14:paraId="6E3855E6" w14:textId="3C24564E" w:rsidR="002E52BA" w:rsidRPr="00EA4C34" w:rsidRDefault="006C6208" w:rsidP="005A395B">
      <w:pPr>
        <w:spacing w:line="264" w:lineRule="auto"/>
        <w:jc w:val="both"/>
        <w:rPr>
          <w:rFonts w:ascii="Helvetica" w:eastAsia="Times New Roman" w:hAnsi="Helvetica" w:cs="Arial"/>
          <w:b/>
          <w:sz w:val="23"/>
          <w:szCs w:val="23"/>
          <w:lang w:val="es-ES_tradnl" w:eastAsia="es-ES"/>
        </w:rPr>
      </w:pPr>
      <w:r w:rsidRPr="00EA4C34">
        <w:rPr>
          <w:rFonts w:ascii="Helvetica" w:eastAsia="Times New Roman" w:hAnsi="Helvetica" w:cs="Arial"/>
          <w:b/>
          <w:sz w:val="23"/>
          <w:szCs w:val="23"/>
          <w:lang w:val="es-ES_tradnl" w:eastAsia="es-ES"/>
        </w:rPr>
        <w:t>Dr</w:t>
      </w:r>
      <w:r w:rsidR="00256258" w:rsidRPr="00EA4C34">
        <w:rPr>
          <w:rFonts w:ascii="Helvetica" w:eastAsia="Times New Roman" w:hAnsi="Helvetica" w:cs="Arial"/>
          <w:b/>
          <w:sz w:val="23"/>
          <w:szCs w:val="23"/>
          <w:lang w:val="es-ES_tradnl" w:eastAsia="es-ES"/>
        </w:rPr>
        <w:t xml:space="preserve">. </w:t>
      </w:r>
      <w:r w:rsidRPr="00EA4C34">
        <w:rPr>
          <w:rFonts w:ascii="Helvetica" w:eastAsia="Times New Roman" w:hAnsi="Helvetica" w:cs="Arial"/>
          <w:b/>
          <w:sz w:val="23"/>
          <w:szCs w:val="23"/>
          <w:lang w:val="es-ES_tradnl" w:eastAsia="es-ES"/>
        </w:rPr>
        <w:t>Oswaldo Pacheco Camacho</w:t>
      </w:r>
      <w:r w:rsidR="00247768">
        <w:rPr>
          <w:rFonts w:ascii="Helvetica" w:eastAsia="Times New Roman" w:hAnsi="Helvetica" w:cs="Arial"/>
          <w:b/>
          <w:sz w:val="23"/>
          <w:szCs w:val="23"/>
          <w:lang w:val="es-ES_tradnl" w:eastAsia="es-ES"/>
        </w:rPr>
        <w:t>.</w:t>
      </w:r>
    </w:p>
    <w:p w14:paraId="4A9F70A2" w14:textId="6149C30E" w:rsidR="00CD2272" w:rsidRPr="00EA4C34" w:rsidRDefault="006C6208" w:rsidP="005A395B">
      <w:pPr>
        <w:spacing w:line="264" w:lineRule="auto"/>
        <w:jc w:val="both"/>
        <w:rPr>
          <w:rFonts w:ascii="Helvetica" w:eastAsia="Times New Roman" w:hAnsi="Helvetica" w:cs="Arial"/>
          <w:sz w:val="23"/>
          <w:szCs w:val="23"/>
          <w:lang w:val="es-ES_tradnl" w:eastAsia="es-ES"/>
        </w:rPr>
      </w:pPr>
      <w:r w:rsidRPr="00EA4C34">
        <w:rPr>
          <w:rFonts w:ascii="Helvetica" w:eastAsia="Times New Roman" w:hAnsi="Helvetica" w:cs="Arial"/>
          <w:b/>
          <w:sz w:val="23"/>
          <w:szCs w:val="23"/>
          <w:lang w:val="es-ES_tradnl" w:eastAsia="es-ES"/>
        </w:rPr>
        <w:t>Titular de la Unidad de Transparencia y Asuntos Jurídicos</w:t>
      </w:r>
      <w:r w:rsidR="00CD2272" w:rsidRPr="00EA4C34">
        <w:rPr>
          <w:rFonts w:ascii="Helvetica" w:eastAsia="Times New Roman" w:hAnsi="Helvetica" w:cs="Arial"/>
          <w:b/>
          <w:sz w:val="23"/>
          <w:szCs w:val="23"/>
          <w:lang w:val="es-ES_tradnl" w:eastAsia="es-ES"/>
        </w:rPr>
        <w:t>.</w:t>
      </w:r>
    </w:p>
    <w:p w14:paraId="61B0D33D" w14:textId="77777777" w:rsidR="00CD2272" w:rsidRPr="00706791" w:rsidRDefault="00CD2272" w:rsidP="005A395B">
      <w:pPr>
        <w:spacing w:line="264" w:lineRule="auto"/>
        <w:jc w:val="both"/>
        <w:rPr>
          <w:rFonts w:ascii="Helvetica" w:eastAsia="Times New Roman" w:hAnsi="Helvetica" w:cs="Arial"/>
          <w:spacing w:val="100"/>
          <w:szCs w:val="24"/>
          <w:lang w:val="es-ES_tradnl" w:eastAsia="es-ES"/>
        </w:rPr>
      </w:pPr>
      <w:r w:rsidRPr="00EA4C34">
        <w:rPr>
          <w:rFonts w:ascii="Helvetica" w:eastAsia="Times New Roman" w:hAnsi="Helvetica" w:cs="Arial"/>
          <w:spacing w:val="100"/>
          <w:sz w:val="23"/>
          <w:szCs w:val="23"/>
          <w:lang w:val="es-ES_tradnl" w:eastAsia="es-ES"/>
        </w:rPr>
        <w:t>Presente.-</w:t>
      </w:r>
    </w:p>
    <w:p w14:paraId="2EE97FC9" w14:textId="77777777" w:rsidR="006C6208" w:rsidRDefault="006C6208" w:rsidP="00E53C9D">
      <w:pPr>
        <w:ind w:firstLine="567"/>
        <w:jc w:val="both"/>
        <w:rPr>
          <w:rFonts w:ascii="Helvetica" w:eastAsia="Times New Roman" w:hAnsi="Helvetica" w:cs="Arial"/>
          <w:sz w:val="22"/>
          <w:lang w:val="es-ES_tradnl" w:eastAsia="es-ES"/>
        </w:rPr>
      </w:pPr>
    </w:p>
    <w:p w14:paraId="499422C8" w14:textId="18CDFC3E" w:rsidR="006C6208" w:rsidRPr="00EA4C34" w:rsidRDefault="006C6208" w:rsidP="00637EF7">
      <w:pPr>
        <w:spacing w:line="288" w:lineRule="auto"/>
        <w:ind w:firstLine="567"/>
        <w:jc w:val="both"/>
        <w:rPr>
          <w:rFonts w:ascii="Helvetica" w:eastAsia="Times New Roman" w:hAnsi="Helvetica" w:cs="Arial"/>
          <w:sz w:val="23"/>
          <w:szCs w:val="23"/>
          <w:lang w:val="es-ES_tradnl" w:eastAsia="es-ES"/>
        </w:rPr>
      </w:pPr>
      <w:r w:rsidRPr="00EA4C34">
        <w:rPr>
          <w:rFonts w:ascii="Helvetica" w:eastAsia="Times New Roman" w:hAnsi="Helvetica" w:cs="Arial"/>
          <w:sz w:val="23"/>
          <w:szCs w:val="23"/>
          <w:lang w:val="es-ES_tradnl" w:eastAsia="es-ES"/>
        </w:rPr>
        <w:t>En atención a la solicitud de información con número de folio 2</w:t>
      </w:r>
      <w:r w:rsidR="00B220F0">
        <w:rPr>
          <w:rFonts w:ascii="Helvetica" w:eastAsia="Times New Roman" w:hAnsi="Helvetica" w:cs="Arial"/>
          <w:sz w:val="23"/>
          <w:szCs w:val="23"/>
          <w:lang w:val="es-ES_tradnl" w:eastAsia="es-ES"/>
        </w:rPr>
        <w:t>604934220000</w:t>
      </w:r>
      <w:r w:rsidR="0010497D">
        <w:rPr>
          <w:rFonts w:ascii="Helvetica" w:eastAsia="Times New Roman" w:hAnsi="Helvetica" w:cs="Arial"/>
          <w:sz w:val="23"/>
          <w:szCs w:val="23"/>
          <w:lang w:val="es-ES_tradnl" w:eastAsia="es-ES"/>
        </w:rPr>
        <w:t>30</w:t>
      </w:r>
      <w:r w:rsidRPr="00EA4C34">
        <w:rPr>
          <w:rFonts w:ascii="Helvetica" w:eastAsia="Times New Roman" w:hAnsi="Helvetica" w:cs="Arial"/>
          <w:sz w:val="23"/>
          <w:szCs w:val="23"/>
          <w:lang w:val="es-ES_tradnl" w:eastAsia="es-ES"/>
        </w:rPr>
        <w:t>, ingresada a través de la Plataforma Nacional de Transparencia</w:t>
      </w:r>
      <w:r w:rsidR="0010497D">
        <w:rPr>
          <w:rFonts w:ascii="Helvetica" w:eastAsia="Times New Roman" w:hAnsi="Helvetica" w:cs="Arial"/>
          <w:sz w:val="23"/>
          <w:szCs w:val="23"/>
          <w:lang w:val="es-ES_tradnl" w:eastAsia="es-ES"/>
        </w:rPr>
        <w:t xml:space="preserve"> el día 16 de febrero de 2016</w:t>
      </w:r>
      <w:r w:rsidR="00637EF7">
        <w:rPr>
          <w:rFonts w:ascii="Helvetica" w:eastAsia="Times New Roman" w:hAnsi="Helvetica" w:cs="Arial"/>
          <w:sz w:val="23"/>
          <w:szCs w:val="23"/>
          <w:lang w:val="es-ES_tradnl" w:eastAsia="es-ES"/>
        </w:rPr>
        <w:t xml:space="preserve">, </w:t>
      </w:r>
      <w:r w:rsidRPr="00EA4C34">
        <w:rPr>
          <w:rFonts w:ascii="Helvetica" w:eastAsia="Times New Roman" w:hAnsi="Helvetica" w:cs="Arial"/>
          <w:sz w:val="23"/>
          <w:szCs w:val="23"/>
          <w:lang w:val="es-ES_tradnl" w:eastAsia="es-ES"/>
        </w:rPr>
        <w:t>remitida a esta Coordinación Ejecutiva de Investigación de Faltas Administrativas</w:t>
      </w:r>
      <w:r w:rsidR="0010497D">
        <w:rPr>
          <w:rFonts w:ascii="Helvetica" w:eastAsia="Times New Roman" w:hAnsi="Helvetica" w:cs="Arial"/>
          <w:sz w:val="23"/>
          <w:szCs w:val="23"/>
          <w:lang w:val="es-ES_tradnl" w:eastAsia="es-ES"/>
        </w:rPr>
        <w:t>, en la misma fecha</w:t>
      </w:r>
      <w:r w:rsidRPr="00EA4C34">
        <w:rPr>
          <w:rFonts w:ascii="Helvetica" w:eastAsia="Times New Roman" w:hAnsi="Helvetica" w:cs="Arial"/>
          <w:sz w:val="23"/>
          <w:szCs w:val="23"/>
          <w:lang w:val="es-ES_tradnl" w:eastAsia="es-ES"/>
        </w:rPr>
        <w:t xml:space="preserve"> mediante el oficio número UTAJ-0</w:t>
      </w:r>
      <w:r w:rsidR="0010497D">
        <w:rPr>
          <w:rFonts w:ascii="Helvetica" w:eastAsia="Times New Roman" w:hAnsi="Helvetica" w:cs="Arial"/>
          <w:sz w:val="23"/>
          <w:szCs w:val="23"/>
          <w:lang w:val="es-ES_tradnl" w:eastAsia="es-ES"/>
        </w:rPr>
        <w:t>6</w:t>
      </w:r>
      <w:r w:rsidR="005A02E2" w:rsidRPr="00EA4C34">
        <w:rPr>
          <w:rFonts w:ascii="Helvetica" w:eastAsia="Times New Roman" w:hAnsi="Helvetica" w:cs="Arial"/>
          <w:sz w:val="23"/>
          <w:szCs w:val="23"/>
          <w:lang w:val="es-ES_tradnl" w:eastAsia="es-ES"/>
        </w:rPr>
        <w:t>5</w:t>
      </w:r>
      <w:r w:rsidRPr="00EA4C34">
        <w:rPr>
          <w:rFonts w:ascii="Helvetica" w:eastAsia="Times New Roman" w:hAnsi="Helvetica" w:cs="Arial"/>
          <w:sz w:val="23"/>
          <w:szCs w:val="23"/>
          <w:lang w:val="es-ES_tradnl" w:eastAsia="es-ES"/>
        </w:rPr>
        <w:t xml:space="preserve">-2022, se procede a </w:t>
      </w:r>
      <w:r w:rsidR="00637EF7">
        <w:rPr>
          <w:rFonts w:ascii="Helvetica" w:eastAsia="Times New Roman" w:hAnsi="Helvetica" w:cs="Arial"/>
          <w:sz w:val="23"/>
          <w:szCs w:val="23"/>
          <w:lang w:val="es-ES_tradnl" w:eastAsia="es-ES"/>
        </w:rPr>
        <w:t>proporcionar</w:t>
      </w:r>
      <w:r w:rsidRPr="00EA4C34">
        <w:rPr>
          <w:rFonts w:ascii="Helvetica" w:eastAsia="Times New Roman" w:hAnsi="Helvetica" w:cs="Arial"/>
          <w:sz w:val="23"/>
          <w:szCs w:val="23"/>
          <w:lang w:val="es-ES_tradnl" w:eastAsia="es-ES"/>
        </w:rPr>
        <w:t xml:space="preserve"> la respue</w:t>
      </w:r>
      <w:r w:rsidR="00637EF7">
        <w:rPr>
          <w:rFonts w:ascii="Helvetica" w:eastAsia="Times New Roman" w:hAnsi="Helvetica" w:cs="Arial"/>
          <w:sz w:val="23"/>
          <w:szCs w:val="23"/>
          <w:lang w:val="es-ES_tradnl" w:eastAsia="es-ES"/>
        </w:rPr>
        <w:t>sta en los siguientes términos:</w:t>
      </w:r>
    </w:p>
    <w:p w14:paraId="54BE9BC2" w14:textId="77777777" w:rsidR="006C6208" w:rsidRPr="00EA4C34" w:rsidRDefault="006C6208" w:rsidP="00637EF7">
      <w:pPr>
        <w:spacing w:line="288" w:lineRule="auto"/>
        <w:ind w:firstLine="567"/>
        <w:jc w:val="both"/>
        <w:rPr>
          <w:rFonts w:ascii="Helvetica" w:eastAsia="Times New Roman" w:hAnsi="Helvetica" w:cs="Arial"/>
          <w:sz w:val="23"/>
          <w:szCs w:val="23"/>
          <w:lang w:val="es-ES_tradnl" w:eastAsia="es-ES"/>
        </w:rPr>
      </w:pPr>
    </w:p>
    <w:p w14:paraId="6DD6FC24" w14:textId="5307290C" w:rsidR="006C6208" w:rsidRPr="00EA4C34" w:rsidRDefault="006C6208" w:rsidP="00637EF7">
      <w:pPr>
        <w:spacing w:line="288" w:lineRule="auto"/>
        <w:ind w:firstLine="567"/>
        <w:jc w:val="both"/>
        <w:rPr>
          <w:rFonts w:ascii="Helvetica" w:eastAsia="Times New Roman" w:hAnsi="Helvetica" w:cs="Arial"/>
          <w:sz w:val="23"/>
          <w:szCs w:val="23"/>
          <w:lang w:val="es-ES_tradnl" w:eastAsia="es-ES"/>
        </w:rPr>
      </w:pPr>
      <w:r w:rsidRPr="00EA4C34">
        <w:rPr>
          <w:rFonts w:ascii="Helvetica" w:eastAsia="Times New Roman" w:hAnsi="Helvetica" w:cs="Arial"/>
          <w:sz w:val="23"/>
          <w:szCs w:val="23"/>
          <w:lang w:val="es-ES_tradnl" w:eastAsia="es-ES"/>
        </w:rPr>
        <w:t>Información solicitada:</w:t>
      </w:r>
    </w:p>
    <w:p w14:paraId="5A4F1E34" w14:textId="77777777" w:rsidR="006C6208" w:rsidRPr="00846678" w:rsidRDefault="006C6208" w:rsidP="00247768">
      <w:pPr>
        <w:ind w:firstLine="567"/>
        <w:jc w:val="both"/>
        <w:rPr>
          <w:rFonts w:ascii="Helvetica" w:eastAsia="Times New Roman" w:hAnsi="Helvetica" w:cs="Arial"/>
          <w:sz w:val="23"/>
          <w:szCs w:val="23"/>
          <w:lang w:val="es-ES_tradnl" w:eastAsia="es-ES"/>
        </w:rPr>
      </w:pPr>
    </w:p>
    <w:p w14:paraId="6CC5E80B" w14:textId="51C34A69" w:rsidR="005A02E2" w:rsidRPr="00E65421" w:rsidRDefault="005A02E2" w:rsidP="00247768">
      <w:pPr>
        <w:ind w:left="567"/>
        <w:jc w:val="both"/>
        <w:rPr>
          <w:rFonts w:ascii="Helvetica" w:eastAsia="Times New Roman" w:hAnsi="Helvetica" w:cs="Arial"/>
          <w:b/>
          <w:i/>
          <w:sz w:val="21"/>
          <w:szCs w:val="23"/>
          <w:lang w:val="es-ES_tradnl" w:eastAsia="es-ES"/>
        </w:rPr>
      </w:pPr>
      <w:r w:rsidRPr="00E65421">
        <w:rPr>
          <w:rFonts w:ascii="Helvetica" w:eastAsia="Times New Roman" w:hAnsi="Helvetica" w:cs="Arial"/>
          <w:b/>
          <w:i/>
          <w:sz w:val="21"/>
          <w:szCs w:val="23"/>
          <w:lang w:val="es-ES_tradnl" w:eastAsia="es-ES"/>
        </w:rPr>
        <w:t>“</w:t>
      </w:r>
      <w:r w:rsidR="0010497D" w:rsidRPr="00E65421">
        <w:rPr>
          <w:rFonts w:ascii="Helvetica" w:eastAsia="Times New Roman" w:hAnsi="Helvetica" w:cs="Arial"/>
          <w:b/>
          <w:i/>
          <w:sz w:val="21"/>
          <w:szCs w:val="23"/>
          <w:lang w:val="es-ES_tradnl" w:eastAsia="es-ES"/>
        </w:rPr>
        <w:t>Indique cuántas investigaciones o expedientes se han iniciado entre el 1 de enero de 2018 y el 31 de diciembre de 2021 por faltas administrativas cometidas por servidores públicos de la administración pública estatal. Solicito que la información sea desagregada por año, institución y área de adscripción del servidor público señalado como responsable y tipo de falta</w:t>
      </w:r>
      <w:r w:rsidRPr="00E65421">
        <w:rPr>
          <w:rFonts w:ascii="Helvetica" w:eastAsia="Times New Roman" w:hAnsi="Helvetica" w:cs="Arial"/>
          <w:b/>
          <w:i/>
          <w:sz w:val="21"/>
          <w:szCs w:val="23"/>
          <w:lang w:val="es-ES_tradnl" w:eastAsia="es-ES"/>
        </w:rPr>
        <w:t>…”</w:t>
      </w:r>
    </w:p>
    <w:p w14:paraId="4B1D9CB2" w14:textId="0A1161A8" w:rsidR="00EF626B" w:rsidRPr="00EA4C34" w:rsidRDefault="00EF626B" w:rsidP="00247768">
      <w:pPr>
        <w:ind w:firstLine="567"/>
        <w:jc w:val="both"/>
        <w:rPr>
          <w:rFonts w:ascii="Helvetica" w:eastAsia="Times New Roman" w:hAnsi="Helvetica" w:cs="Arial"/>
          <w:i/>
          <w:sz w:val="23"/>
          <w:szCs w:val="23"/>
          <w:lang w:val="es-ES_tradnl" w:eastAsia="es-ES"/>
        </w:rPr>
      </w:pPr>
    </w:p>
    <w:p w14:paraId="1B5237A7" w14:textId="77777777" w:rsidR="00073F68" w:rsidRDefault="006C6208" w:rsidP="00637EF7">
      <w:pPr>
        <w:spacing w:line="288" w:lineRule="auto"/>
        <w:ind w:firstLine="567"/>
        <w:jc w:val="both"/>
        <w:rPr>
          <w:rFonts w:ascii="Helvetica" w:eastAsia="Times New Roman" w:hAnsi="Helvetica" w:cs="Arial"/>
          <w:sz w:val="23"/>
          <w:szCs w:val="23"/>
          <w:lang w:val="es-ES_tradnl" w:eastAsia="es-ES"/>
        </w:rPr>
      </w:pPr>
      <w:r w:rsidRPr="00EA4C34">
        <w:rPr>
          <w:rFonts w:ascii="Helvetica" w:eastAsia="Times New Roman" w:hAnsi="Helvetica" w:cs="Arial"/>
          <w:b/>
          <w:sz w:val="23"/>
          <w:szCs w:val="23"/>
          <w:u w:val="single"/>
          <w:lang w:val="es-ES_tradnl" w:eastAsia="es-ES"/>
        </w:rPr>
        <w:t>Respuesta:</w:t>
      </w:r>
      <w:r w:rsidR="005A02E2" w:rsidRPr="00EA4C34">
        <w:rPr>
          <w:rFonts w:ascii="Helvetica" w:eastAsia="Times New Roman" w:hAnsi="Helvetica" w:cs="Arial"/>
          <w:sz w:val="23"/>
          <w:szCs w:val="23"/>
          <w:lang w:val="es-ES_tradnl" w:eastAsia="es-ES"/>
        </w:rPr>
        <w:t xml:space="preserve"> </w:t>
      </w:r>
    </w:p>
    <w:p w14:paraId="40F85933" w14:textId="77777777" w:rsidR="00073F68" w:rsidRDefault="00073F68" w:rsidP="00637EF7">
      <w:pPr>
        <w:spacing w:line="288" w:lineRule="auto"/>
        <w:ind w:firstLine="567"/>
        <w:jc w:val="both"/>
        <w:rPr>
          <w:rFonts w:ascii="Helvetica" w:eastAsia="Times New Roman" w:hAnsi="Helvetica" w:cs="Arial"/>
          <w:sz w:val="23"/>
          <w:szCs w:val="23"/>
          <w:lang w:val="es-ES_tradnl" w:eastAsia="es-ES"/>
        </w:rPr>
      </w:pPr>
    </w:p>
    <w:p w14:paraId="2DB3C63A" w14:textId="4F3756A0" w:rsidR="00D1092F" w:rsidRDefault="00B81E9D" w:rsidP="00637EF7">
      <w:pPr>
        <w:spacing w:line="288" w:lineRule="auto"/>
        <w:ind w:firstLine="567"/>
        <w:jc w:val="both"/>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t>Al respecto, se informa</w:t>
      </w:r>
      <w:r w:rsidR="00073F68">
        <w:rPr>
          <w:rFonts w:ascii="Helvetica" w:eastAsia="Times New Roman" w:hAnsi="Helvetica" w:cs="Arial"/>
          <w:sz w:val="23"/>
          <w:szCs w:val="23"/>
          <w:lang w:val="es-ES_tradnl" w:eastAsia="es-ES"/>
        </w:rPr>
        <w:t xml:space="preserve">n </w:t>
      </w:r>
      <w:r w:rsidR="00073F68" w:rsidRPr="00073F68">
        <w:rPr>
          <w:rFonts w:ascii="Helvetica" w:eastAsia="Times New Roman" w:hAnsi="Helvetica" w:cs="Arial"/>
          <w:sz w:val="23"/>
          <w:szCs w:val="23"/>
          <w:lang w:val="es-ES_tradnl" w:eastAsia="es-ES"/>
        </w:rPr>
        <w:t>que d</w:t>
      </w:r>
      <w:r w:rsidR="005A02E2" w:rsidRPr="00073F68">
        <w:rPr>
          <w:rFonts w:ascii="Helvetica" w:eastAsia="Times New Roman" w:hAnsi="Helvetica" w:cs="Arial"/>
          <w:sz w:val="23"/>
          <w:szCs w:val="23"/>
          <w:lang w:val="es-ES_tradnl" w:eastAsia="es-ES"/>
        </w:rPr>
        <w:t>espués</w:t>
      </w:r>
      <w:r w:rsidR="005A02E2" w:rsidRPr="00EA4C34">
        <w:rPr>
          <w:rFonts w:ascii="Helvetica" w:eastAsia="Times New Roman" w:hAnsi="Helvetica" w:cs="Arial"/>
          <w:sz w:val="23"/>
          <w:szCs w:val="23"/>
          <w:lang w:val="es-ES_tradnl" w:eastAsia="es-ES"/>
        </w:rPr>
        <w:t xml:space="preserve"> de realizar una búsqueda en la base de datos de esta </w:t>
      </w:r>
      <w:r>
        <w:rPr>
          <w:rFonts w:ascii="Helvetica" w:eastAsia="Times New Roman" w:hAnsi="Helvetica" w:cs="Arial"/>
          <w:sz w:val="23"/>
          <w:szCs w:val="23"/>
          <w:lang w:val="es-ES_tradnl" w:eastAsia="es-ES"/>
        </w:rPr>
        <w:t>Unidad Ad</w:t>
      </w:r>
      <w:r w:rsidR="009B79D9">
        <w:rPr>
          <w:rFonts w:ascii="Helvetica" w:eastAsia="Times New Roman" w:hAnsi="Helvetica" w:cs="Arial"/>
          <w:sz w:val="23"/>
          <w:szCs w:val="23"/>
          <w:lang w:val="es-ES_tradnl" w:eastAsia="es-ES"/>
        </w:rPr>
        <w:t xml:space="preserve">ministrativa, </w:t>
      </w:r>
      <w:r w:rsidR="00EB3091">
        <w:rPr>
          <w:rFonts w:ascii="Helvetica" w:eastAsia="Times New Roman" w:hAnsi="Helvetica" w:cs="Arial"/>
          <w:sz w:val="23"/>
          <w:szCs w:val="23"/>
          <w:lang w:val="es-ES_tradnl" w:eastAsia="es-ES"/>
        </w:rPr>
        <w:t xml:space="preserve">se </w:t>
      </w:r>
      <w:r>
        <w:rPr>
          <w:rFonts w:ascii="Helvetica" w:eastAsia="Times New Roman" w:hAnsi="Helvetica" w:cs="Arial"/>
          <w:sz w:val="23"/>
          <w:szCs w:val="23"/>
          <w:lang w:val="es-ES_tradnl" w:eastAsia="es-ES"/>
        </w:rPr>
        <w:t xml:space="preserve">tiene registro </w:t>
      </w:r>
      <w:r w:rsidR="00EB3091">
        <w:rPr>
          <w:rFonts w:ascii="Helvetica" w:eastAsia="Times New Roman" w:hAnsi="Helvetica" w:cs="Arial"/>
          <w:sz w:val="23"/>
          <w:szCs w:val="23"/>
          <w:lang w:val="es-ES_tradnl" w:eastAsia="es-ES"/>
        </w:rPr>
        <w:t xml:space="preserve">que </w:t>
      </w:r>
      <w:r w:rsidR="009B79D9">
        <w:rPr>
          <w:rFonts w:ascii="Helvetica" w:eastAsia="Times New Roman" w:hAnsi="Helvetica" w:cs="Arial"/>
          <w:sz w:val="23"/>
          <w:szCs w:val="23"/>
          <w:lang w:val="es-ES_tradnl" w:eastAsia="es-ES"/>
        </w:rPr>
        <w:t xml:space="preserve">durante el </w:t>
      </w:r>
      <w:r>
        <w:rPr>
          <w:rFonts w:ascii="Helvetica" w:eastAsia="Times New Roman" w:hAnsi="Helvetica" w:cs="Arial"/>
          <w:sz w:val="23"/>
          <w:szCs w:val="23"/>
          <w:lang w:val="es-ES_tradnl" w:eastAsia="es-ES"/>
        </w:rPr>
        <w:t>periodo comprendido d</w:t>
      </w:r>
      <w:r w:rsidR="009B79D9">
        <w:rPr>
          <w:rFonts w:ascii="Helvetica" w:eastAsia="Times New Roman" w:hAnsi="Helvetica" w:cs="Arial"/>
          <w:sz w:val="23"/>
          <w:szCs w:val="23"/>
          <w:lang w:val="es-ES_tradnl" w:eastAsia="es-ES"/>
        </w:rPr>
        <w:t>el 1 de enero de 2018 al 31 de diciembre de 2021, se iniciaron</w:t>
      </w:r>
      <w:r w:rsidR="0010497D">
        <w:rPr>
          <w:rFonts w:ascii="Helvetica" w:eastAsia="Times New Roman" w:hAnsi="Helvetica" w:cs="Arial"/>
          <w:sz w:val="23"/>
          <w:szCs w:val="23"/>
          <w:lang w:val="es-ES_tradnl" w:eastAsia="es-ES"/>
        </w:rPr>
        <w:t xml:space="preserve"> </w:t>
      </w:r>
      <w:r w:rsidR="009B79D9">
        <w:rPr>
          <w:rFonts w:ascii="Helvetica" w:eastAsia="Times New Roman" w:hAnsi="Helvetica" w:cs="Arial"/>
          <w:sz w:val="23"/>
          <w:szCs w:val="23"/>
          <w:lang w:val="es-ES_tradnl" w:eastAsia="es-ES"/>
        </w:rPr>
        <w:t xml:space="preserve">en </w:t>
      </w:r>
      <w:r w:rsidR="0010497D">
        <w:rPr>
          <w:rFonts w:ascii="Helvetica" w:eastAsia="Times New Roman" w:hAnsi="Helvetica" w:cs="Arial"/>
          <w:sz w:val="23"/>
          <w:szCs w:val="23"/>
          <w:lang w:val="es-ES_tradnl" w:eastAsia="es-ES"/>
        </w:rPr>
        <w:t xml:space="preserve">esta Coordinación Ejecutiva de Investigación de Faltas Administrativas, </w:t>
      </w:r>
      <w:r w:rsidR="001502CF">
        <w:rPr>
          <w:rFonts w:ascii="Helvetica" w:eastAsia="Times New Roman" w:hAnsi="Helvetica" w:cs="Arial"/>
          <w:sz w:val="23"/>
          <w:szCs w:val="23"/>
          <w:lang w:val="es-ES_tradnl" w:eastAsia="es-ES"/>
        </w:rPr>
        <w:t>9</w:t>
      </w:r>
      <w:r w:rsidR="00061684">
        <w:rPr>
          <w:rFonts w:ascii="Helvetica" w:eastAsia="Times New Roman" w:hAnsi="Helvetica" w:cs="Arial"/>
          <w:sz w:val="23"/>
          <w:szCs w:val="23"/>
          <w:lang w:val="es-ES_tradnl" w:eastAsia="es-ES"/>
        </w:rPr>
        <w:t>91</w:t>
      </w:r>
      <w:r w:rsidR="0010497D">
        <w:rPr>
          <w:rFonts w:ascii="Helvetica" w:eastAsia="Times New Roman" w:hAnsi="Helvetica" w:cs="Arial"/>
          <w:sz w:val="23"/>
          <w:szCs w:val="23"/>
          <w:lang w:val="es-ES_tradnl" w:eastAsia="es-ES"/>
        </w:rPr>
        <w:t xml:space="preserve"> (n</w:t>
      </w:r>
      <w:r w:rsidR="001502CF">
        <w:rPr>
          <w:rFonts w:ascii="Helvetica" w:eastAsia="Times New Roman" w:hAnsi="Helvetica" w:cs="Arial"/>
          <w:sz w:val="23"/>
          <w:szCs w:val="23"/>
          <w:lang w:val="es-ES_tradnl" w:eastAsia="es-ES"/>
        </w:rPr>
        <w:t xml:space="preserve">ovecientos </w:t>
      </w:r>
      <w:r w:rsidR="00061684">
        <w:rPr>
          <w:rFonts w:ascii="Helvetica" w:eastAsia="Times New Roman" w:hAnsi="Helvetica" w:cs="Arial"/>
          <w:sz w:val="23"/>
          <w:szCs w:val="23"/>
          <w:lang w:val="es-ES_tradnl" w:eastAsia="es-ES"/>
        </w:rPr>
        <w:t>nov</w:t>
      </w:r>
      <w:r w:rsidR="001502CF">
        <w:rPr>
          <w:rFonts w:ascii="Helvetica" w:eastAsia="Times New Roman" w:hAnsi="Helvetica" w:cs="Arial"/>
          <w:sz w:val="23"/>
          <w:szCs w:val="23"/>
          <w:lang w:val="es-ES_tradnl" w:eastAsia="es-ES"/>
        </w:rPr>
        <w:t xml:space="preserve">enta y </w:t>
      </w:r>
      <w:r w:rsidR="00061684">
        <w:rPr>
          <w:rFonts w:ascii="Helvetica" w:eastAsia="Times New Roman" w:hAnsi="Helvetica" w:cs="Arial"/>
          <w:sz w:val="23"/>
          <w:szCs w:val="23"/>
          <w:lang w:val="es-ES_tradnl" w:eastAsia="es-ES"/>
        </w:rPr>
        <w:t>un</w:t>
      </w:r>
      <w:r w:rsidR="0010497D">
        <w:rPr>
          <w:rFonts w:ascii="Helvetica" w:eastAsia="Times New Roman" w:hAnsi="Helvetica" w:cs="Arial"/>
          <w:sz w:val="23"/>
          <w:szCs w:val="23"/>
          <w:lang w:val="es-ES_tradnl" w:eastAsia="es-ES"/>
        </w:rPr>
        <w:t xml:space="preserve">) expedientes de </w:t>
      </w:r>
      <w:r w:rsidR="009B79D9">
        <w:rPr>
          <w:rFonts w:ascii="Helvetica" w:eastAsia="Times New Roman" w:hAnsi="Helvetica" w:cs="Arial"/>
          <w:sz w:val="23"/>
          <w:szCs w:val="23"/>
          <w:lang w:val="es-ES_tradnl" w:eastAsia="es-ES"/>
        </w:rPr>
        <w:t>investigación de presunta responsabilidad administrativa</w:t>
      </w:r>
      <w:r w:rsidR="009E2469">
        <w:rPr>
          <w:rFonts w:ascii="Helvetica" w:eastAsia="Times New Roman" w:hAnsi="Helvetica" w:cs="Arial"/>
          <w:sz w:val="23"/>
          <w:szCs w:val="23"/>
          <w:lang w:val="es-ES_tradnl" w:eastAsia="es-ES"/>
        </w:rPr>
        <w:t>.</w:t>
      </w:r>
    </w:p>
    <w:p w14:paraId="20ADC424" w14:textId="77777777" w:rsidR="009E2469" w:rsidRDefault="009E2469" w:rsidP="00637EF7">
      <w:pPr>
        <w:spacing w:line="288" w:lineRule="auto"/>
        <w:ind w:firstLine="567"/>
        <w:jc w:val="both"/>
        <w:rPr>
          <w:rFonts w:ascii="Helvetica" w:eastAsia="Times New Roman" w:hAnsi="Helvetica" w:cs="Arial"/>
          <w:sz w:val="23"/>
          <w:szCs w:val="23"/>
          <w:lang w:val="es-ES_tradnl" w:eastAsia="es-ES"/>
        </w:rPr>
      </w:pPr>
      <w:bookmarkStart w:id="0" w:name="_GoBack"/>
      <w:bookmarkEnd w:id="0"/>
    </w:p>
    <w:p w14:paraId="627D8DFF" w14:textId="223C4D33" w:rsidR="009B79D9" w:rsidRDefault="001502CF" w:rsidP="00637EF7">
      <w:pPr>
        <w:spacing w:line="288" w:lineRule="auto"/>
        <w:ind w:firstLine="567"/>
        <w:jc w:val="both"/>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t xml:space="preserve">Cabe señalar </w:t>
      </w:r>
      <w:r w:rsidR="009B79D9">
        <w:rPr>
          <w:rFonts w:ascii="Helvetica" w:eastAsia="Times New Roman" w:hAnsi="Helvetica" w:cs="Arial"/>
          <w:sz w:val="23"/>
          <w:szCs w:val="23"/>
          <w:lang w:val="es-ES_tradnl" w:eastAsia="es-ES"/>
        </w:rPr>
        <w:t>que en l</w:t>
      </w:r>
      <w:r w:rsidR="009E2469">
        <w:rPr>
          <w:rFonts w:ascii="Helvetica" w:eastAsia="Times New Roman" w:hAnsi="Helvetica" w:cs="Arial"/>
          <w:sz w:val="23"/>
          <w:szCs w:val="23"/>
          <w:lang w:val="es-ES_tradnl" w:eastAsia="es-ES"/>
        </w:rPr>
        <w:t>a</w:t>
      </w:r>
      <w:r w:rsidR="009B79D9">
        <w:rPr>
          <w:rFonts w:ascii="Helvetica" w:eastAsia="Times New Roman" w:hAnsi="Helvetica" w:cs="Arial"/>
          <w:sz w:val="23"/>
          <w:szCs w:val="23"/>
          <w:lang w:val="es-ES_tradnl" w:eastAsia="es-ES"/>
        </w:rPr>
        <w:t xml:space="preserve"> </w:t>
      </w:r>
      <w:r w:rsidR="009E2469">
        <w:rPr>
          <w:rFonts w:ascii="Helvetica" w:eastAsia="Times New Roman" w:hAnsi="Helvetica" w:cs="Arial"/>
          <w:sz w:val="23"/>
          <w:szCs w:val="23"/>
          <w:lang w:val="es-ES_tradnl" w:eastAsia="es-ES"/>
        </w:rPr>
        <w:t>cifra</w:t>
      </w:r>
      <w:r w:rsidR="009B79D9">
        <w:rPr>
          <w:rFonts w:ascii="Helvetica" w:eastAsia="Times New Roman" w:hAnsi="Helvetica" w:cs="Arial"/>
          <w:sz w:val="23"/>
          <w:szCs w:val="23"/>
          <w:lang w:val="es-ES_tradnl" w:eastAsia="es-ES"/>
        </w:rPr>
        <w:t xml:space="preserve"> anteriormente señalad</w:t>
      </w:r>
      <w:r w:rsidR="009E2469">
        <w:rPr>
          <w:rFonts w:ascii="Helvetica" w:eastAsia="Times New Roman" w:hAnsi="Helvetica" w:cs="Arial"/>
          <w:sz w:val="23"/>
          <w:szCs w:val="23"/>
          <w:lang w:val="es-ES_tradnl" w:eastAsia="es-ES"/>
        </w:rPr>
        <w:t>a</w:t>
      </w:r>
      <w:r w:rsidR="009B79D9">
        <w:rPr>
          <w:rFonts w:ascii="Helvetica" w:eastAsia="Times New Roman" w:hAnsi="Helvetica" w:cs="Arial"/>
          <w:sz w:val="23"/>
          <w:szCs w:val="23"/>
          <w:lang w:val="es-ES_tradnl" w:eastAsia="es-ES"/>
        </w:rPr>
        <w:t xml:space="preserve"> no se toma en cuenta los expedientes remitidos a los diversos Órganos Internos de Contro</w:t>
      </w:r>
      <w:r w:rsidR="009E2469">
        <w:rPr>
          <w:rFonts w:ascii="Helvetica" w:eastAsia="Times New Roman" w:hAnsi="Helvetica" w:cs="Arial"/>
          <w:sz w:val="23"/>
          <w:szCs w:val="23"/>
          <w:lang w:val="es-ES_tradnl" w:eastAsia="es-ES"/>
        </w:rPr>
        <w:t xml:space="preserve">l de Entidades, Dependencias y Organismos Autónomos; </w:t>
      </w:r>
      <w:r w:rsidR="009B79D9">
        <w:rPr>
          <w:rFonts w:ascii="Helvetica" w:eastAsia="Times New Roman" w:hAnsi="Helvetica" w:cs="Arial"/>
          <w:sz w:val="23"/>
          <w:szCs w:val="23"/>
          <w:lang w:val="es-ES_tradnl" w:eastAsia="es-ES"/>
        </w:rPr>
        <w:t>Órganos de Control y Evaluación Gubernamental de los</w:t>
      </w:r>
      <w:r w:rsidR="009E2469">
        <w:rPr>
          <w:rFonts w:ascii="Helvetica" w:eastAsia="Times New Roman" w:hAnsi="Helvetica" w:cs="Arial"/>
          <w:sz w:val="23"/>
          <w:szCs w:val="23"/>
          <w:lang w:val="es-ES_tradnl" w:eastAsia="es-ES"/>
        </w:rPr>
        <w:t xml:space="preserve"> </w:t>
      </w:r>
      <w:r w:rsidR="009B79D9">
        <w:rPr>
          <w:rFonts w:ascii="Helvetica" w:eastAsia="Times New Roman" w:hAnsi="Helvetica" w:cs="Arial"/>
          <w:sz w:val="23"/>
          <w:szCs w:val="23"/>
          <w:lang w:val="es-ES_tradnl" w:eastAsia="es-ES"/>
        </w:rPr>
        <w:t xml:space="preserve">Municipios del Estado, ni a cualquier otra autoridad competente para conocer </w:t>
      </w:r>
      <w:r w:rsidR="009E2469">
        <w:rPr>
          <w:rFonts w:ascii="Helvetica" w:eastAsia="Times New Roman" w:hAnsi="Helvetica" w:cs="Arial"/>
          <w:sz w:val="23"/>
          <w:szCs w:val="23"/>
          <w:lang w:val="es-ES_tradnl" w:eastAsia="es-ES"/>
        </w:rPr>
        <w:t xml:space="preserve">de </w:t>
      </w:r>
      <w:r w:rsidR="009B79D9">
        <w:rPr>
          <w:rFonts w:ascii="Helvetica" w:eastAsia="Times New Roman" w:hAnsi="Helvetica" w:cs="Arial"/>
          <w:sz w:val="23"/>
          <w:szCs w:val="23"/>
          <w:lang w:val="es-ES_tradnl" w:eastAsia="es-ES"/>
        </w:rPr>
        <w:t>los mismos</w:t>
      </w:r>
      <w:r w:rsidR="009E2469">
        <w:rPr>
          <w:rFonts w:ascii="Helvetica" w:eastAsia="Times New Roman" w:hAnsi="Helvetica" w:cs="Arial"/>
          <w:sz w:val="23"/>
          <w:szCs w:val="23"/>
          <w:lang w:val="es-ES_tradnl" w:eastAsia="es-ES"/>
        </w:rPr>
        <w:t>, pues</w:t>
      </w:r>
      <w:r w:rsidR="000869B6">
        <w:rPr>
          <w:rFonts w:ascii="Helvetica" w:eastAsia="Times New Roman" w:hAnsi="Helvetica" w:cs="Arial"/>
          <w:sz w:val="23"/>
          <w:szCs w:val="23"/>
          <w:lang w:val="es-ES_tradnl" w:eastAsia="es-ES"/>
        </w:rPr>
        <w:t xml:space="preserve">to que </w:t>
      </w:r>
      <w:r w:rsidR="009E2469">
        <w:rPr>
          <w:rFonts w:ascii="Helvetica" w:eastAsia="Times New Roman" w:hAnsi="Helvetica" w:cs="Arial"/>
          <w:sz w:val="23"/>
          <w:szCs w:val="23"/>
          <w:lang w:val="es-ES_tradnl" w:eastAsia="es-ES"/>
        </w:rPr>
        <w:t>en dichos casos no se emite un acuerdo de inicio de investigación, sino uno de remis</w:t>
      </w:r>
      <w:r w:rsidR="00637EF7">
        <w:rPr>
          <w:rFonts w:ascii="Helvetica" w:eastAsia="Times New Roman" w:hAnsi="Helvetica" w:cs="Arial"/>
          <w:sz w:val="23"/>
          <w:szCs w:val="23"/>
          <w:lang w:val="es-ES_tradnl" w:eastAsia="es-ES"/>
        </w:rPr>
        <w:t>ión a la autoridad competente.</w:t>
      </w:r>
    </w:p>
    <w:p w14:paraId="5A49BCFE" w14:textId="77777777" w:rsidR="00061684" w:rsidRDefault="00061684" w:rsidP="00637EF7">
      <w:pPr>
        <w:spacing w:line="288" w:lineRule="auto"/>
        <w:ind w:firstLine="567"/>
        <w:jc w:val="both"/>
        <w:rPr>
          <w:rFonts w:ascii="Helvetica" w:eastAsia="Times New Roman" w:hAnsi="Helvetica" w:cs="Arial"/>
          <w:sz w:val="23"/>
          <w:szCs w:val="23"/>
          <w:lang w:val="es-ES_tradnl" w:eastAsia="es-ES"/>
        </w:rPr>
      </w:pPr>
    </w:p>
    <w:p w14:paraId="2C12A62B" w14:textId="77777777" w:rsidR="009B79D9" w:rsidRDefault="009B79D9" w:rsidP="00247768">
      <w:pPr>
        <w:ind w:firstLine="567"/>
        <w:jc w:val="both"/>
        <w:rPr>
          <w:rFonts w:ascii="Helvetica" w:eastAsia="Times New Roman" w:hAnsi="Helvetica" w:cs="Arial"/>
          <w:sz w:val="23"/>
          <w:szCs w:val="23"/>
          <w:lang w:val="es-ES_tradnl" w:eastAsia="es-ES"/>
        </w:rPr>
      </w:pPr>
    </w:p>
    <w:p w14:paraId="3DB29000" w14:textId="6C5652DD" w:rsidR="008161C2" w:rsidRDefault="009B0CD5" w:rsidP="00637EF7">
      <w:pPr>
        <w:spacing w:line="288" w:lineRule="auto"/>
        <w:ind w:firstLine="567"/>
        <w:jc w:val="both"/>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t xml:space="preserve">Ahora bien </w:t>
      </w:r>
      <w:r w:rsidRPr="00861450">
        <w:rPr>
          <w:rFonts w:ascii="Helvetica" w:eastAsia="Times New Roman" w:hAnsi="Helvetica" w:cs="Arial"/>
          <w:sz w:val="23"/>
          <w:szCs w:val="23"/>
          <w:lang w:val="es-ES_tradnl" w:eastAsia="es-ES"/>
        </w:rPr>
        <w:t xml:space="preserve">y en lo </w:t>
      </w:r>
      <w:r w:rsidR="00073F68">
        <w:rPr>
          <w:rFonts w:ascii="Helvetica" w:eastAsia="Times New Roman" w:hAnsi="Helvetica" w:cs="Arial"/>
          <w:sz w:val="23"/>
          <w:szCs w:val="23"/>
          <w:lang w:val="es-ES_tradnl" w:eastAsia="es-ES"/>
        </w:rPr>
        <w:t xml:space="preserve">relativo a </w:t>
      </w:r>
      <w:r w:rsidR="00073F68" w:rsidRPr="00637EF7">
        <w:rPr>
          <w:rFonts w:ascii="Helvetica" w:eastAsia="Times New Roman" w:hAnsi="Helvetica" w:cs="Arial"/>
          <w:b/>
          <w:sz w:val="21"/>
          <w:szCs w:val="23"/>
          <w:lang w:val="es-ES_tradnl" w:eastAsia="es-ES"/>
        </w:rPr>
        <w:t>“</w:t>
      </w:r>
      <w:r w:rsidR="009E2469" w:rsidRPr="00637EF7">
        <w:rPr>
          <w:rFonts w:ascii="Helvetica" w:eastAsia="Times New Roman" w:hAnsi="Helvetica" w:cs="Arial"/>
          <w:b/>
          <w:i/>
          <w:sz w:val="21"/>
          <w:szCs w:val="23"/>
          <w:u w:val="single"/>
          <w:lang w:val="es-ES_tradnl" w:eastAsia="es-ES"/>
        </w:rPr>
        <w:t>Solicito que la información sea desagregada por año, instituci</w:t>
      </w:r>
      <w:r w:rsidR="000B48DE" w:rsidRPr="00637EF7">
        <w:rPr>
          <w:rFonts w:ascii="Helvetica" w:eastAsia="Times New Roman" w:hAnsi="Helvetica" w:cs="Arial"/>
          <w:b/>
          <w:i/>
          <w:sz w:val="21"/>
          <w:szCs w:val="23"/>
          <w:u w:val="single"/>
          <w:lang w:val="es-ES_tradnl" w:eastAsia="es-ES"/>
        </w:rPr>
        <w:t>ón</w:t>
      </w:r>
      <w:r w:rsidR="009E2469" w:rsidRPr="00637EF7">
        <w:rPr>
          <w:rFonts w:ascii="Helvetica" w:eastAsia="Times New Roman" w:hAnsi="Helvetica" w:cs="Arial"/>
          <w:b/>
          <w:i/>
          <w:sz w:val="21"/>
          <w:szCs w:val="23"/>
          <w:u w:val="single"/>
          <w:lang w:val="es-ES_tradnl" w:eastAsia="es-ES"/>
        </w:rPr>
        <w:t xml:space="preserve"> y área de adscripción del servidor público señalado como responsable y tipo de falta</w:t>
      </w:r>
      <w:r w:rsidR="00073F68" w:rsidRPr="00637EF7">
        <w:rPr>
          <w:rFonts w:ascii="Helvetica" w:eastAsia="Times New Roman" w:hAnsi="Helvetica" w:cs="Arial"/>
          <w:b/>
          <w:i/>
          <w:sz w:val="21"/>
          <w:szCs w:val="23"/>
          <w:lang w:val="es-ES_tradnl" w:eastAsia="es-ES"/>
        </w:rPr>
        <w:t>”</w:t>
      </w:r>
      <w:r w:rsidR="00861450" w:rsidRPr="00D1092F">
        <w:rPr>
          <w:rFonts w:ascii="Helvetica" w:eastAsia="Times New Roman" w:hAnsi="Helvetica" w:cs="Arial"/>
          <w:sz w:val="23"/>
          <w:szCs w:val="23"/>
          <w:lang w:val="es-ES_tradnl" w:eastAsia="es-ES"/>
        </w:rPr>
        <w:t xml:space="preserve">, </w:t>
      </w:r>
      <w:r w:rsidR="00D1092F">
        <w:rPr>
          <w:rFonts w:ascii="Helvetica" w:eastAsia="Times New Roman" w:hAnsi="Helvetica" w:cs="Arial"/>
          <w:sz w:val="23"/>
          <w:szCs w:val="23"/>
          <w:lang w:val="es-ES_tradnl" w:eastAsia="es-ES"/>
        </w:rPr>
        <w:t>se informa</w:t>
      </w:r>
      <w:r w:rsidR="00861450">
        <w:rPr>
          <w:rFonts w:ascii="Helvetica" w:eastAsia="Times New Roman" w:hAnsi="Helvetica" w:cs="Arial"/>
          <w:sz w:val="23"/>
          <w:szCs w:val="23"/>
          <w:lang w:val="es-ES_tradnl" w:eastAsia="es-ES"/>
        </w:rPr>
        <w:t xml:space="preserve"> que</w:t>
      </w:r>
      <w:r w:rsidR="000B48DE">
        <w:rPr>
          <w:rFonts w:ascii="Helvetica" w:eastAsia="Times New Roman" w:hAnsi="Helvetica" w:cs="Arial"/>
          <w:sz w:val="23"/>
          <w:szCs w:val="23"/>
          <w:lang w:val="es-ES_tradnl" w:eastAsia="es-ES"/>
        </w:rPr>
        <w:t xml:space="preserve"> los</w:t>
      </w:r>
      <w:r w:rsidR="00861450">
        <w:rPr>
          <w:rFonts w:ascii="Helvetica" w:eastAsia="Times New Roman" w:hAnsi="Helvetica" w:cs="Arial"/>
          <w:sz w:val="23"/>
          <w:szCs w:val="23"/>
          <w:lang w:val="es-ES_tradnl" w:eastAsia="es-ES"/>
        </w:rPr>
        <w:t xml:space="preserve"> </w:t>
      </w:r>
      <w:r w:rsidR="000B48DE">
        <w:rPr>
          <w:rFonts w:ascii="Helvetica" w:eastAsia="Times New Roman" w:hAnsi="Helvetica" w:cs="Arial"/>
          <w:sz w:val="23"/>
          <w:szCs w:val="23"/>
          <w:lang w:val="es-ES_tradnl" w:eastAsia="es-ES"/>
        </w:rPr>
        <w:t>datos relacionados con el área de adscripción del servidor público señalado como responsable</w:t>
      </w:r>
      <w:r w:rsidR="00E002EC">
        <w:rPr>
          <w:rFonts w:ascii="Helvetica" w:eastAsia="Times New Roman" w:hAnsi="Helvetica" w:cs="Arial"/>
          <w:sz w:val="23"/>
          <w:szCs w:val="23"/>
          <w:lang w:val="es-ES_tradnl" w:eastAsia="es-ES"/>
        </w:rPr>
        <w:t>,</w:t>
      </w:r>
      <w:r w:rsidR="000B48DE">
        <w:rPr>
          <w:rFonts w:ascii="Helvetica" w:eastAsia="Times New Roman" w:hAnsi="Helvetica" w:cs="Arial"/>
          <w:sz w:val="23"/>
          <w:szCs w:val="23"/>
          <w:lang w:val="es-ES_tradnl" w:eastAsia="es-ES"/>
        </w:rPr>
        <w:t xml:space="preserve"> no se capturan en </w:t>
      </w:r>
      <w:r w:rsidR="0016229D">
        <w:rPr>
          <w:rFonts w:ascii="Helvetica" w:eastAsia="Times New Roman" w:hAnsi="Helvetica" w:cs="Arial"/>
          <w:sz w:val="23"/>
          <w:szCs w:val="23"/>
          <w:lang w:val="es-ES_tradnl" w:eastAsia="es-ES"/>
        </w:rPr>
        <w:t>nuestra</w:t>
      </w:r>
      <w:r w:rsidR="000B48DE">
        <w:rPr>
          <w:rFonts w:ascii="Helvetica" w:eastAsia="Times New Roman" w:hAnsi="Helvetica" w:cs="Arial"/>
          <w:sz w:val="23"/>
          <w:szCs w:val="23"/>
          <w:lang w:val="es-ES_tradnl" w:eastAsia="es-ES"/>
        </w:rPr>
        <w:t xml:space="preserve"> base de datos</w:t>
      </w:r>
      <w:r w:rsidR="0016229D">
        <w:rPr>
          <w:rFonts w:ascii="Helvetica" w:eastAsia="Times New Roman" w:hAnsi="Helvetica" w:cs="Arial"/>
          <w:sz w:val="23"/>
          <w:szCs w:val="23"/>
          <w:lang w:val="es-ES_tradnl" w:eastAsia="es-ES"/>
        </w:rPr>
        <w:t>,</w:t>
      </w:r>
      <w:r w:rsidR="000B48DE">
        <w:rPr>
          <w:rFonts w:ascii="Helvetica" w:eastAsia="Times New Roman" w:hAnsi="Helvetica" w:cs="Arial"/>
          <w:sz w:val="23"/>
          <w:szCs w:val="23"/>
          <w:lang w:val="es-ES_tradnl" w:eastAsia="es-ES"/>
        </w:rPr>
        <w:t xml:space="preserve"> </w:t>
      </w:r>
      <w:r w:rsidR="0016229D">
        <w:rPr>
          <w:rFonts w:ascii="Helvetica" w:eastAsia="Times New Roman" w:hAnsi="Helvetica" w:cs="Arial"/>
          <w:sz w:val="23"/>
          <w:szCs w:val="23"/>
          <w:lang w:val="es-ES_tradnl" w:eastAsia="es-ES"/>
        </w:rPr>
        <w:t>por no contar con los mismos</w:t>
      </w:r>
      <w:r w:rsidR="000B48DE">
        <w:rPr>
          <w:rFonts w:ascii="Helvetica" w:eastAsia="Times New Roman" w:hAnsi="Helvetica" w:cs="Arial"/>
          <w:sz w:val="23"/>
          <w:szCs w:val="23"/>
          <w:lang w:val="es-ES_tradnl" w:eastAsia="es-ES"/>
        </w:rPr>
        <w:t xml:space="preserve"> </w:t>
      </w:r>
      <w:r w:rsidR="0016229D">
        <w:rPr>
          <w:rFonts w:ascii="Helvetica" w:eastAsia="Times New Roman" w:hAnsi="Helvetica" w:cs="Arial"/>
          <w:sz w:val="23"/>
          <w:szCs w:val="23"/>
          <w:lang w:val="es-ES_tradnl" w:eastAsia="es-ES"/>
        </w:rPr>
        <w:t xml:space="preserve">al momento de la recepción de las denuncias, pues </w:t>
      </w:r>
      <w:r w:rsidR="000B48DE">
        <w:rPr>
          <w:rFonts w:ascii="Helvetica" w:eastAsia="Times New Roman" w:hAnsi="Helvetica" w:cs="Arial"/>
          <w:sz w:val="23"/>
          <w:szCs w:val="23"/>
          <w:lang w:val="es-ES_tradnl" w:eastAsia="es-ES"/>
        </w:rPr>
        <w:t xml:space="preserve">corresponde precisamente a </w:t>
      </w:r>
      <w:r w:rsidR="0016229D">
        <w:rPr>
          <w:rFonts w:ascii="Helvetica" w:eastAsia="Times New Roman" w:hAnsi="Helvetica" w:cs="Arial"/>
          <w:sz w:val="23"/>
          <w:szCs w:val="23"/>
          <w:lang w:val="es-ES_tradnl" w:eastAsia="es-ES"/>
        </w:rPr>
        <w:t xml:space="preserve">esta Autoridad Investigadora, en base a los elementos de prueba recabados durante el procedimiento de investigación, </w:t>
      </w:r>
      <w:r w:rsidR="00684B7F">
        <w:rPr>
          <w:rFonts w:ascii="Helvetica" w:eastAsia="Times New Roman" w:hAnsi="Helvetica" w:cs="Arial"/>
          <w:sz w:val="23"/>
          <w:szCs w:val="23"/>
          <w:lang w:val="es-ES_tradnl" w:eastAsia="es-ES"/>
        </w:rPr>
        <w:t xml:space="preserve">determinar </w:t>
      </w:r>
      <w:r w:rsidR="0016229D">
        <w:rPr>
          <w:rFonts w:ascii="Helvetica" w:eastAsia="Times New Roman" w:hAnsi="Helvetica" w:cs="Arial"/>
          <w:sz w:val="23"/>
          <w:szCs w:val="23"/>
          <w:lang w:val="es-ES_tradnl" w:eastAsia="es-ES"/>
        </w:rPr>
        <w:t>el nombre y cargo del presunto responsable de cometer alguna falta administrativa</w:t>
      </w:r>
      <w:r w:rsidR="008161C2">
        <w:rPr>
          <w:rFonts w:ascii="Helvetica" w:eastAsia="Times New Roman" w:hAnsi="Helvetica" w:cs="Arial"/>
          <w:sz w:val="23"/>
          <w:szCs w:val="23"/>
          <w:lang w:val="es-ES_tradnl" w:eastAsia="es-ES"/>
        </w:rPr>
        <w:t>.</w:t>
      </w:r>
      <w:r w:rsidR="0016229D">
        <w:rPr>
          <w:rFonts w:ascii="Helvetica" w:eastAsia="Times New Roman" w:hAnsi="Helvetica" w:cs="Arial"/>
          <w:sz w:val="23"/>
          <w:szCs w:val="23"/>
          <w:lang w:val="es-ES_tradnl" w:eastAsia="es-ES"/>
        </w:rPr>
        <w:t xml:space="preserve"> </w:t>
      </w:r>
    </w:p>
    <w:p w14:paraId="0CCA6C32" w14:textId="77777777" w:rsidR="008161C2" w:rsidRDefault="008161C2" w:rsidP="00637EF7">
      <w:pPr>
        <w:spacing w:line="288" w:lineRule="auto"/>
        <w:ind w:firstLine="567"/>
        <w:jc w:val="both"/>
        <w:rPr>
          <w:rFonts w:ascii="Helvetica" w:eastAsia="Times New Roman" w:hAnsi="Helvetica" w:cs="Arial"/>
          <w:sz w:val="23"/>
          <w:szCs w:val="23"/>
          <w:lang w:val="es-ES_tradnl" w:eastAsia="es-ES"/>
        </w:rPr>
      </w:pPr>
    </w:p>
    <w:p w14:paraId="4449093F" w14:textId="07A4AEAD" w:rsidR="003B53AA" w:rsidRDefault="008161C2" w:rsidP="00637EF7">
      <w:pPr>
        <w:spacing w:line="288" w:lineRule="auto"/>
        <w:ind w:firstLine="567"/>
        <w:jc w:val="both"/>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t>De</w:t>
      </w:r>
      <w:r w:rsidR="0016229D">
        <w:rPr>
          <w:rFonts w:ascii="Helvetica" w:eastAsia="Times New Roman" w:hAnsi="Helvetica" w:cs="Arial"/>
          <w:sz w:val="23"/>
          <w:szCs w:val="23"/>
          <w:lang w:val="es-ES_tradnl" w:eastAsia="es-ES"/>
        </w:rPr>
        <w:t xml:space="preserve"> igual forma</w:t>
      </w:r>
      <w:r>
        <w:rPr>
          <w:rFonts w:ascii="Helvetica" w:eastAsia="Times New Roman" w:hAnsi="Helvetica" w:cs="Arial"/>
          <w:sz w:val="23"/>
          <w:szCs w:val="23"/>
          <w:lang w:val="es-ES_tradnl" w:eastAsia="es-ES"/>
        </w:rPr>
        <w:t>,</w:t>
      </w:r>
      <w:r w:rsidR="0016229D">
        <w:rPr>
          <w:rFonts w:ascii="Helvetica" w:eastAsia="Times New Roman" w:hAnsi="Helvetica" w:cs="Arial"/>
          <w:sz w:val="23"/>
          <w:szCs w:val="23"/>
          <w:lang w:val="es-ES_tradnl" w:eastAsia="es-ES"/>
        </w:rPr>
        <w:t xml:space="preserve"> </w:t>
      </w:r>
      <w:r w:rsidR="00E002EC">
        <w:rPr>
          <w:rFonts w:ascii="Helvetica" w:eastAsia="Times New Roman" w:hAnsi="Helvetica" w:cs="Arial"/>
          <w:sz w:val="23"/>
          <w:szCs w:val="23"/>
          <w:lang w:val="es-ES_tradnl" w:eastAsia="es-ES"/>
        </w:rPr>
        <w:t xml:space="preserve">en lo referente al tipo de falta cometida, </w:t>
      </w:r>
      <w:r w:rsidR="00E002EC" w:rsidRPr="00E002EC">
        <w:rPr>
          <w:rFonts w:ascii="Helvetica" w:eastAsia="Times New Roman" w:hAnsi="Helvetica" w:cs="Arial"/>
          <w:sz w:val="23"/>
          <w:szCs w:val="23"/>
          <w:lang w:val="es-ES_tradnl" w:eastAsia="es-ES"/>
        </w:rPr>
        <w:t>es necesario resaltar el hecho de que</w:t>
      </w:r>
      <w:r>
        <w:rPr>
          <w:rFonts w:ascii="Helvetica" w:eastAsia="Times New Roman" w:hAnsi="Helvetica" w:cs="Arial"/>
          <w:sz w:val="23"/>
          <w:szCs w:val="23"/>
          <w:lang w:val="es-ES_tradnl" w:eastAsia="es-ES"/>
        </w:rPr>
        <w:t>,</w:t>
      </w:r>
      <w:r w:rsidR="00E002EC" w:rsidRPr="00E002EC">
        <w:rPr>
          <w:rFonts w:ascii="Helvetica" w:eastAsia="Times New Roman" w:hAnsi="Helvetica" w:cs="Arial"/>
          <w:sz w:val="23"/>
          <w:szCs w:val="23"/>
          <w:lang w:val="es-ES_tradnl" w:eastAsia="es-ES"/>
        </w:rPr>
        <w:t xml:space="preserve"> </w:t>
      </w:r>
      <w:r>
        <w:rPr>
          <w:rFonts w:ascii="Helvetica" w:eastAsia="Times New Roman" w:hAnsi="Helvetica" w:cs="Arial"/>
          <w:sz w:val="23"/>
          <w:szCs w:val="23"/>
          <w:lang w:val="es-ES_tradnl" w:eastAsia="es-ES"/>
        </w:rPr>
        <w:t>determinar la existencia de una falta administrativa, así como su</w:t>
      </w:r>
      <w:r w:rsidR="00E002EC" w:rsidRPr="00E002EC">
        <w:rPr>
          <w:rFonts w:ascii="Helvetica" w:eastAsia="Times New Roman" w:hAnsi="Helvetica" w:cs="Arial"/>
          <w:sz w:val="23"/>
          <w:szCs w:val="23"/>
          <w:lang w:val="es-ES_tradnl" w:eastAsia="es-ES"/>
        </w:rPr>
        <w:t xml:space="preserve"> calificación </w:t>
      </w:r>
      <w:r>
        <w:rPr>
          <w:rFonts w:ascii="Helvetica" w:eastAsia="Times New Roman" w:hAnsi="Helvetica" w:cs="Arial"/>
          <w:sz w:val="23"/>
          <w:szCs w:val="23"/>
          <w:lang w:val="es-ES_tradnl" w:eastAsia="es-ES"/>
        </w:rPr>
        <w:t xml:space="preserve">en </w:t>
      </w:r>
      <w:r w:rsidR="00E002EC" w:rsidRPr="00E002EC">
        <w:rPr>
          <w:rFonts w:ascii="Helvetica" w:eastAsia="Times New Roman" w:hAnsi="Helvetica" w:cs="Arial"/>
          <w:sz w:val="23"/>
          <w:szCs w:val="23"/>
          <w:lang w:val="es-ES_tradnl" w:eastAsia="es-ES"/>
        </w:rPr>
        <w:t xml:space="preserve">falta </w:t>
      </w:r>
      <w:r>
        <w:rPr>
          <w:rFonts w:ascii="Helvetica" w:eastAsia="Times New Roman" w:hAnsi="Helvetica" w:cs="Arial"/>
          <w:sz w:val="23"/>
          <w:szCs w:val="23"/>
          <w:lang w:val="es-ES_tradnl" w:eastAsia="es-ES"/>
        </w:rPr>
        <w:t>grave o no grave</w:t>
      </w:r>
      <w:r w:rsidR="00E002EC" w:rsidRPr="00E002EC">
        <w:rPr>
          <w:rFonts w:ascii="Helvetica" w:eastAsia="Times New Roman" w:hAnsi="Helvetica" w:cs="Arial"/>
          <w:sz w:val="23"/>
          <w:szCs w:val="23"/>
          <w:lang w:val="es-ES_tradnl" w:eastAsia="es-ES"/>
        </w:rPr>
        <w:t xml:space="preserve">, </w:t>
      </w:r>
      <w:r w:rsidR="005D7104">
        <w:rPr>
          <w:rFonts w:ascii="Helvetica" w:eastAsia="Times New Roman" w:hAnsi="Helvetica" w:cs="Arial"/>
          <w:sz w:val="23"/>
          <w:szCs w:val="23"/>
          <w:lang w:val="es-ES_tradnl" w:eastAsia="es-ES"/>
        </w:rPr>
        <w:t xml:space="preserve">es una actuación que </w:t>
      </w:r>
      <w:r w:rsidR="00E002EC" w:rsidRPr="00E002EC">
        <w:rPr>
          <w:rFonts w:ascii="Helvetica" w:eastAsia="Times New Roman" w:hAnsi="Helvetica" w:cs="Arial"/>
          <w:sz w:val="23"/>
          <w:szCs w:val="23"/>
          <w:lang w:val="es-ES_tradnl" w:eastAsia="es-ES"/>
        </w:rPr>
        <w:t>se realiza una vez concluida la investigación respectiva</w:t>
      </w:r>
      <w:r w:rsidR="005D7104">
        <w:rPr>
          <w:rFonts w:ascii="Helvetica" w:eastAsia="Times New Roman" w:hAnsi="Helvetica" w:cs="Arial"/>
          <w:sz w:val="23"/>
          <w:szCs w:val="23"/>
          <w:lang w:val="es-ES_tradnl" w:eastAsia="es-ES"/>
        </w:rPr>
        <w:t xml:space="preserve"> y solamente cuando </w:t>
      </w:r>
      <w:r w:rsidR="00736912">
        <w:rPr>
          <w:rFonts w:ascii="Helvetica" w:eastAsia="Times New Roman" w:hAnsi="Helvetica" w:cs="Arial"/>
          <w:sz w:val="23"/>
          <w:szCs w:val="23"/>
          <w:lang w:val="es-ES_tradnl" w:eastAsia="es-ES"/>
        </w:rPr>
        <w:t xml:space="preserve">se </w:t>
      </w:r>
      <w:r w:rsidR="005D7104">
        <w:rPr>
          <w:rFonts w:ascii="Helvetica" w:eastAsia="Times New Roman" w:hAnsi="Helvetica" w:cs="Arial"/>
          <w:sz w:val="23"/>
          <w:szCs w:val="23"/>
          <w:lang w:val="es-ES_tradnl" w:eastAsia="es-ES"/>
        </w:rPr>
        <w:t>cuente</w:t>
      </w:r>
      <w:r w:rsidR="007901F8">
        <w:rPr>
          <w:rFonts w:ascii="Helvetica" w:eastAsia="Times New Roman" w:hAnsi="Helvetica" w:cs="Arial"/>
          <w:sz w:val="23"/>
          <w:szCs w:val="23"/>
          <w:lang w:val="es-ES_tradnl" w:eastAsia="es-ES"/>
        </w:rPr>
        <w:t xml:space="preserve"> con</w:t>
      </w:r>
      <w:r w:rsidR="00736912">
        <w:rPr>
          <w:rFonts w:ascii="Helvetica" w:eastAsia="Times New Roman" w:hAnsi="Helvetica" w:cs="Arial"/>
          <w:sz w:val="23"/>
          <w:szCs w:val="23"/>
          <w:lang w:val="es-ES_tradnl" w:eastAsia="es-ES"/>
        </w:rPr>
        <w:t xml:space="preserve"> </w:t>
      </w:r>
      <w:r w:rsidR="005D7104">
        <w:rPr>
          <w:rFonts w:ascii="Helvetica" w:eastAsia="Times New Roman" w:hAnsi="Helvetica" w:cs="Arial"/>
          <w:sz w:val="23"/>
          <w:szCs w:val="23"/>
          <w:lang w:val="es-ES_tradnl" w:eastAsia="es-ES"/>
        </w:rPr>
        <w:t xml:space="preserve">los </w:t>
      </w:r>
      <w:r w:rsidR="00736912">
        <w:rPr>
          <w:rFonts w:ascii="Helvetica" w:eastAsia="Times New Roman" w:hAnsi="Helvetica" w:cs="Arial"/>
          <w:sz w:val="23"/>
          <w:szCs w:val="23"/>
          <w:lang w:val="es-ES_tradnl" w:eastAsia="es-ES"/>
        </w:rPr>
        <w:t>elementos suficientes para la emisión del Informe de Presunta Responsabilidad Administrativa</w:t>
      </w:r>
      <w:r w:rsidR="00E002EC" w:rsidRPr="00E002EC">
        <w:rPr>
          <w:rFonts w:ascii="Helvetica" w:eastAsia="Times New Roman" w:hAnsi="Helvetica" w:cs="Arial"/>
          <w:sz w:val="23"/>
          <w:szCs w:val="23"/>
          <w:lang w:val="es-ES_tradnl" w:eastAsia="es-ES"/>
        </w:rPr>
        <w:t xml:space="preserve">, </w:t>
      </w:r>
      <w:r w:rsidR="00736912">
        <w:rPr>
          <w:rFonts w:ascii="Helvetica" w:eastAsia="Times New Roman" w:hAnsi="Helvetica" w:cs="Arial"/>
          <w:sz w:val="23"/>
          <w:szCs w:val="23"/>
          <w:lang w:val="es-ES_tradnl" w:eastAsia="es-ES"/>
        </w:rPr>
        <w:t>es dec</w:t>
      </w:r>
      <w:r w:rsidR="00637EF7">
        <w:rPr>
          <w:rFonts w:ascii="Helvetica" w:eastAsia="Times New Roman" w:hAnsi="Helvetica" w:cs="Arial"/>
          <w:sz w:val="23"/>
          <w:szCs w:val="23"/>
          <w:lang w:val="es-ES_tradnl" w:eastAsia="es-ES"/>
        </w:rPr>
        <w:t>ir,</w:t>
      </w:r>
      <w:r w:rsidR="00736912">
        <w:rPr>
          <w:rFonts w:ascii="Helvetica" w:eastAsia="Times New Roman" w:hAnsi="Helvetica" w:cs="Arial"/>
          <w:sz w:val="23"/>
          <w:szCs w:val="23"/>
          <w:lang w:val="es-ES_tradnl" w:eastAsia="es-ES"/>
        </w:rPr>
        <w:t xml:space="preserve"> es un </w:t>
      </w:r>
      <w:r w:rsidR="007901F8">
        <w:rPr>
          <w:rFonts w:ascii="Helvetica" w:eastAsia="Times New Roman" w:hAnsi="Helvetica" w:cs="Arial"/>
          <w:sz w:val="23"/>
          <w:szCs w:val="23"/>
          <w:lang w:val="es-ES_tradnl" w:eastAsia="es-ES"/>
        </w:rPr>
        <w:t>dato</w:t>
      </w:r>
      <w:r w:rsidR="00736912">
        <w:rPr>
          <w:rFonts w:ascii="Helvetica" w:eastAsia="Times New Roman" w:hAnsi="Helvetica" w:cs="Arial"/>
          <w:sz w:val="23"/>
          <w:szCs w:val="23"/>
          <w:lang w:val="es-ES_tradnl" w:eastAsia="es-ES"/>
        </w:rPr>
        <w:t xml:space="preserve"> que no se </w:t>
      </w:r>
      <w:r w:rsidR="007901F8">
        <w:rPr>
          <w:rFonts w:ascii="Helvetica" w:eastAsia="Times New Roman" w:hAnsi="Helvetica" w:cs="Arial"/>
          <w:sz w:val="23"/>
          <w:szCs w:val="23"/>
          <w:lang w:val="es-ES_tradnl" w:eastAsia="es-ES"/>
        </w:rPr>
        <w:t>tiene</w:t>
      </w:r>
      <w:r w:rsidR="00736912">
        <w:rPr>
          <w:rFonts w:ascii="Helvetica" w:eastAsia="Times New Roman" w:hAnsi="Helvetica" w:cs="Arial"/>
          <w:sz w:val="23"/>
          <w:szCs w:val="23"/>
          <w:lang w:val="es-ES_tradnl" w:eastAsia="es-ES"/>
        </w:rPr>
        <w:t xml:space="preserve"> al momento de recibir la denuncia </w:t>
      </w:r>
      <w:r w:rsidR="005D7104">
        <w:rPr>
          <w:rFonts w:ascii="Helvetica" w:eastAsia="Times New Roman" w:hAnsi="Helvetica" w:cs="Arial"/>
          <w:sz w:val="23"/>
          <w:szCs w:val="23"/>
          <w:lang w:val="es-ES_tradnl" w:eastAsia="es-ES"/>
        </w:rPr>
        <w:t xml:space="preserve">y por consecuencia no se plasma </w:t>
      </w:r>
      <w:r w:rsidR="00736912">
        <w:rPr>
          <w:rFonts w:ascii="Helvetica" w:eastAsia="Times New Roman" w:hAnsi="Helvetica" w:cs="Arial"/>
          <w:sz w:val="23"/>
          <w:szCs w:val="23"/>
          <w:lang w:val="es-ES_tradnl" w:eastAsia="es-ES"/>
        </w:rPr>
        <w:t>en la base de datos de esta Coordinación Ejecutiva</w:t>
      </w:r>
      <w:r w:rsidR="005D7104">
        <w:rPr>
          <w:rFonts w:ascii="Helvetica" w:eastAsia="Times New Roman" w:hAnsi="Helvetica" w:cs="Arial"/>
          <w:sz w:val="23"/>
          <w:szCs w:val="23"/>
          <w:lang w:val="es-ES_tradnl" w:eastAsia="es-ES"/>
        </w:rPr>
        <w:t xml:space="preserve"> al momento de registrarse la misma, en virtud de lo anterior solo se puede proporcionar información del tipo de falta denunciada, en aquellos casos en que se presentó el Informe de Presunta Responsabilidad Administrativa</w:t>
      </w:r>
      <w:r w:rsidR="003B53AA">
        <w:rPr>
          <w:rFonts w:ascii="Helvetica" w:eastAsia="Times New Roman" w:hAnsi="Helvetica" w:cs="Arial"/>
          <w:sz w:val="23"/>
          <w:szCs w:val="23"/>
          <w:lang w:val="es-ES_tradnl" w:eastAsia="es-ES"/>
        </w:rPr>
        <w:t xml:space="preserve"> ante la Autoridad Sustanciadora</w:t>
      </w:r>
      <w:r w:rsidR="00684B7F">
        <w:rPr>
          <w:rFonts w:ascii="Helvetica" w:eastAsia="Times New Roman" w:hAnsi="Helvetica" w:cs="Arial"/>
          <w:sz w:val="23"/>
          <w:szCs w:val="23"/>
          <w:lang w:val="es-ES_tradnl" w:eastAsia="es-ES"/>
        </w:rPr>
        <w:t xml:space="preserve">, </w:t>
      </w:r>
      <w:r w:rsidR="00637EF7">
        <w:rPr>
          <w:rFonts w:ascii="Helvetica" w:eastAsia="Times New Roman" w:hAnsi="Helvetica" w:cs="Arial"/>
          <w:sz w:val="23"/>
          <w:szCs w:val="23"/>
          <w:lang w:val="es-ES_tradnl" w:eastAsia="es-ES"/>
        </w:rPr>
        <w:t>toda vez que</w:t>
      </w:r>
      <w:r w:rsidR="003B53AA">
        <w:rPr>
          <w:rFonts w:ascii="Helvetica" w:eastAsia="Times New Roman" w:hAnsi="Helvetica" w:cs="Arial"/>
          <w:sz w:val="23"/>
          <w:szCs w:val="23"/>
          <w:lang w:val="es-ES_tradnl" w:eastAsia="es-ES"/>
        </w:rPr>
        <w:t xml:space="preserve"> </w:t>
      </w:r>
      <w:r w:rsidR="00637EF7">
        <w:rPr>
          <w:rFonts w:ascii="Helvetica" w:eastAsia="Times New Roman" w:hAnsi="Helvetica" w:cs="Arial"/>
          <w:sz w:val="23"/>
          <w:szCs w:val="23"/>
          <w:lang w:val="es-ES_tradnl" w:eastAsia="es-ES"/>
        </w:rPr>
        <w:t>aun cuando</w:t>
      </w:r>
      <w:r w:rsidR="003B53AA">
        <w:rPr>
          <w:rFonts w:ascii="Helvetica" w:eastAsia="Times New Roman" w:hAnsi="Helvetica" w:cs="Arial"/>
          <w:sz w:val="23"/>
          <w:szCs w:val="23"/>
          <w:lang w:val="es-ES_tradnl" w:eastAsia="es-ES"/>
        </w:rPr>
        <w:t xml:space="preserve"> no se registra el tipo de falta que ingresa, si existe registro de los tipos de IPRAS </w:t>
      </w:r>
      <w:r w:rsidR="002928AE">
        <w:rPr>
          <w:rFonts w:ascii="Helvetica" w:eastAsia="Times New Roman" w:hAnsi="Helvetica" w:cs="Arial"/>
          <w:sz w:val="23"/>
          <w:szCs w:val="23"/>
          <w:lang w:val="es-ES_tradnl" w:eastAsia="es-ES"/>
        </w:rPr>
        <w:t xml:space="preserve">que se </w:t>
      </w:r>
      <w:r w:rsidR="003B53AA">
        <w:rPr>
          <w:rFonts w:ascii="Helvetica" w:eastAsia="Times New Roman" w:hAnsi="Helvetica" w:cs="Arial"/>
          <w:sz w:val="23"/>
          <w:szCs w:val="23"/>
          <w:lang w:val="es-ES_tradnl" w:eastAsia="es-ES"/>
        </w:rPr>
        <w:t>presenta</w:t>
      </w:r>
      <w:r w:rsidR="002928AE">
        <w:rPr>
          <w:rFonts w:ascii="Helvetica" w:eastAsia="Times New Roman" w:hAnsi="Helvetica" w:cs="Arial"/>
          <w:sz w:val="23"/>
          <w:szCs w:val="23"/>
          <w:lang w:val="es-ES_tradnl" w:eastAsia="es-ES"/>
        </w:rPr>
        <w:t>n</w:t>
      </w:r>
      <w:r w:rsidR="003B53AA">
        <w:rPr>
          <w:rFonts w:ascii="Helvetica" w:eastAsia="Times New Roman" w:hAnsi="Helvetica" w:cs="Arial"/>
          <w:sz w:val="23"/>
          <w:szCs w:val="23"/>
          <w:lang w:val="es-ES_tradnl" w:eastAsia="es-ES"/>
        </w:rPr>
        <w:t>.</w:t>
      </w:r>
    </w:p>
    <w:p w14:paraId="030C4F4C" w14:textId="77777777" w:rsidR="003B53AA" w:rsidRDefault="003B53AA" w:rsidP="00637EF7">
      <w:pPr>
        <w:spacing w:line="288" w:lineRule="auto"/>
        <w:ind w:firstLine="567"/>
        <w:jc w:val="both"/>
        <w:rPr>
          <w:rFonts w:ascii="Helvetica" w:eastAsia="Times New Roman" w:hAnsi="Helvetica" w:cs="Arial"/>
          <w:sz w:val="23"/>
          <w:szCs w:val="23"/>
          <w:lang w:val="es-ES_tradnl" w:eastAsia="es-ES"/>
        </w:rPr>
      </w:pPr>
    </w:p>
    <w:p w14:paraId="4C132699" w14:textId="0AB45A7B" w:rsidR="000869B6" w:rsidRDefault="003D27C8" w:rsidP="00637EF7">
      <w:pPr>
        <w:spacing w:line="288" w:lineRule="auto"/>
        <w:ind w:firstLine="567"/>
        <w:jc w:val="both"/>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t>En relación con lo anterior, es importante resaltar el hecho de que</w:t>
      </w:r>
      <w:r w:rsidR="00CE1930">
        <w:rPr>
          <w:rFonts w:ascii="Helvetica" w:eastAsia="Times New Roman" w:hAnsi="Helvetica" w:cs="Arial"/>
          <w:sz w:val="23"/>
          <w:szCs w:val="23"/>
          <w:lang w:val="es-ES_tradnl" w:eastAsia="es-ES"/>
        </w:rPr>
        <w:t>,</w:t>
      </w:r>
      <w:r>
        <w:rPr>
          <w:rFonts w:ascii="Helvetica" w:eastAsia="Times New Roman" w:hAnsi="Helvetica" w:cs="Arial"/>
          <w:sz w:val="23"/>
          <w:szCs w:val="23"/>
          <w:lang w:val="es-ES_tradnl" w:eastAsia="es-ES"/>
        </w:rPr>
        <w:t xml:space="preserve"> durante el ejercicio 2018,</w:t>
      </w:r>
      <w:r w:rsidR="003B53AA">
        <w:rPr>
          <w:rFonts w:ascii="Helvetica" w:eastAsia="Times New Roman" w:hAnsi="Helvetica" w:cs="Arial"/>
          <w:sz w:val="23"/>
          <w:szCs w:val="23"/>
          <w:lang w:val="es-ES_tradnl" w:eastAsia="es-ES"/>
        </w:rPr>
        <w:t xml:space="preserve"> si bien existe registro de 265 (doscientos sesenta y cinco) expedientes </w:t>
      </w:r>
      <w:r w:rsidR="000869B6">
        <w:rPr>
          <w:rFonts w:ascii="Helvetica" w:eastAsia="Times New Roman" w:hAnsi="Helvetica" w:cs="Arial"/>
          <w:sz w:val="23"/>
          <w:szCs w:val="23"/>
          <w:lang w:val="es-ES_tradnl" w:eastAsia="es-ES"/>
        </w:rPr>
        <w:t xml:space="preserve">iniciados </w:t>
      </w:r>
      <w:r w:rsidR="003B53AA">
        <w:rPr>
          <w:rFonts w:ascii="Helvetica" w:eastAsia="Times New Roman" w:hAnsi="Helvetica" w:cs="Arial"/>
          <w:sz w:val="23"/>
          <w:szCs w:val="23"/>
          <w:lang w:val="es-ES_tradnl" w:eastAsia="es-ES"/>
        </w:rPr>
        <w:t>en esta Coordinación Ejecutiva,</w:t>
      </w:r>
      <w:r w:rsidR="00CE1930">
        <w:rPr>
          <w:rFonts w:ascii="Helvetica" w:eastAsia="Times New Roman" w:hAnsi="Helvetica" w:cs="Arial"/>
          <w:sz w:val="23"/>
          <w:szCs w:val="23"/>
          <w:lang w:val="es-ES_tradnl" w:eastAsia="es-ES"/>
        </w:rPr>
        <w:t xml:space="preserve"> la mayoría, fueron tramitados conforme a la Ley de Responsabilidades de los Servidores Públicos del Estado y de los Municipios</w:t>
      </w:r>
      <w:r w:rsidR="000869B6">
        <w:rPr>
          <w:rFonts w:ascii="Helvetica" w:eastAsia="Times New Roman" w:hAnsi="Helvetica" w:cs="Arial"/>
          <w:sz w:val="23"/>
          <w:szCs w:val="23"/>
          <w:lang w:val="es-ES_tradnl" w:eastAsia="es-ES"/>
        </w:rPr>
        <w:t xml:space="preserve">, </w:t>
      </w:r>
      <w:r w:rsidR="0014122D">
        <w:rPr>
          <w:rFonts w:ascii="Helvetica" w:eastAsia="Times New Roman" w:hAnsi="Helvetica" w:cs="Arial"/>
          <w:sz w:val="23"/>
          <w:szCs w:val="23"/>
          <w:lang w:val="es-ES_tradnl" w:eastAsia="es-ES"/>
        </w:rPr>
        <w:t xml:space="preserve">en atención al principio constitucional de Irretroactividad de la Ley, </w:t>
      </w:r>
      <w:r w:rsidR="00637EF7">
        <w:rPr>
          <w:rFonts w:ascii="Helvetica" w:eastAsia="Times New Roman" w:hAnsi="Helvetica" w:cs="Arial"/>
          <w:sz w:val="23"/>
          <w:szCs w:val="23"/>
          <w:lang w:val="es-ES_tradnl" w:eastAsia="es-ES"/>
        </w:rPr>
        <w:t>ya que</w:t>
      </w:r>
      <w:r w:rsidR="0014122D">
        <w:rPr>
          <w:rFonts w:ascii="Helvetica" w:eastAsia="Times New Roman" w:hAnsi="Helvetica" w:cs="Arial"/>
          <w:sz w:val="23"/>
          <w:szCs w:val="23"/>
          <w:lang w:val="es-ES_tradnl" w:eastAsia="es-ES"/>
        </w:rPr>
        <w:t xml:space="preserve"> aunque fueron iniciados </w:t>
      </w:r>
      <w:r w:rsidR="00637EF7">
        <w:rPr>
          <w:rFonts w:ascii="Helvetica" w:eastAsia="Times New Roman" w:hAnsi="Helvetica" w:cs="Arial"/>
          <w:sz w:val="23"/>
          <w:szCs w:val="23"/>
          <w:lang w:val="es-ES_tradnl" w:eastAsia="es-ES"/>
        </w:rPr>
        <w:t>bajo la</w:t>
      </w:r>
      <w:r w:rsidR="0014122D">
        <w:rPr>
          <w:rFonts w:ascii="Helvetica" w:eastAsia="Times New Roman" w:hAnsi="Helvetica" w:cs="Arial"/>
          <w:sz w:val="23"/>
          <w:szCs w:val="23"/>
          <w:lang w:val="es-ES_tradnl" w:eastAsia="es-ES"/>
        </w:rPr>
        <w:t xml:space="preserve"> vigencia la Ley Estatal de Responsabilidades, los hechos irregulares contenidos en los expedientes, </w:t>
      </w:r>
      <w:r w:rsidR="000869B6">
        <w:rPr>
          <w:rFonts w:ascii="Helvetica" w:eastAsia="Times New Roman" w:hAnsi="Helvetica" w:cs="Arial"/>
          <w:sz w:val="23"/>
          <w:szCs w:val="23"/>
          <w:lang w:val="es-ES_tradnl" w:eastAsia="es-ES"/>
        </w:rPr>
        <w:t>ocurri</w:t>
      </w:r>
      <w:r w:rsidR="0014122D">
        <w:rPr>
          <w:rFonts w:ascii="Helvetica" w:eastAsia="Times New Roman" w:hAnsi="Helvetica" w:cs="Arial"/>
          <w:sz w:val="23"/>
          <w:szCs w:val="23"/>
          <w:lang w:val="es-ES_tradnl" w:eastAsia="es-ES"/>
        </w:rPr>
        <w:t>eron</w:t>
      </w:r>
      <w:r w:rsidR="000869B6">
        <w:rPr>
          <w:rFonts w:ascii="Helvetica" w:eastAsia="Times New Roman" w:hAnsi="Helvetica" w:cs="Arial"/>
          <w:sz w:val="23"/>
          <w:szCs w:val="23"/>
          <w:lang w:val="es-ES_tradnl" w:eastAsia="es-ES"/>
        </w:rPr>
        <w:t xml:space="preserve"> durante la vigencia de</w:t>
      </w:r>
      <w:r w:rsidR="00637EF7">
        <w:rPr>
          <w:rFonts w:ascii="Helvetica" w:eastAsia="Times New Roman" w:hAnsi="Helvetica" w:cs="Arial"/>
          <w:sz w:val="23"/>
          <w:szCs w:val="23"/>
          <w:lang w:val="es-ES_tradnl" w:eastAsia="es-ES"/>
        </w:rPr>
        <w:t>l primer ordenamiento</w:t>
      </w:r>
      <w:r w:rsidR="000869B6">
        <w:rPr>
          <w:rFonts w:ascii="Helvetica" w:eastAsia="Times New Roman" w:hAnsi="Helvetica" w:cs="Arial"/>
          <w:sz w:val="23"/>
          <w:szCs w:val="23"/>
          <w:lang w:val="es-ES_tradnl" w:eastAsia="es-ES"/>
        </w:rPr>
        <w:t xml:space="preserve">, en </w:t>
      </w:r>
      <w:r w:rsidR="00637EF7">
        <w:rPr>
          <w:rFonts w:ascii="Helvetica" w:eastAsia="Times New Roman" w:hAnsi="Helvetica" w:cs="Arial"/>
          <w:sz w:val="23"/>
          <w:szCs w:val="23"/>
          <w:lang w:val="es-ES_tradnl" w:eastAsia="es-ES"/>
        </w:rPr>
        <w:t>el</w:t>
      </w:r>
      <w:r w:rsidR="000869B6">
        <w:rPr>
          <w:rFonts w:ascii="Helvetica" w:eastAsia="Times New Roman" w:hAnsi="Helvetica" w:cs="Arial"/>
          <w:sz w:val="23"/>
          <w:szCs w:val="23"/>
          <w:lang w:val="es-ES_tradnl" w:eastAsia="es-ES"/>
        </w:rPr>
        <w:t xml:space="preserve"> cual no se contempla la clasificación de faltas administrativas,</w:t>
      </w:r>
      <w:r w:rsidR="00554F74">
        <w:rPr>
          <w:rFonts w:ascii="Helvetica" w:eastAsia="Times New Roman" w:hAnsi="Helvetica" w:cs="Arial"/>
          <w:sz w:val="23"/>
          <w:szCs w:val="23"/>
          <w:lang w:val="es-ES_tradnl" w:eastAsia="es-ES"/>
        </w:rPr>
        <w:t xml:space="preserve"> de modo tal que en la base de datos de esta Autoridad Investigadora, se tiene registro de 145 (ciento cuarenta y cinco) expedientes de investigación concluidos mediante la presentación de</w:t>
      </w:r>
      <w:r w:rsidR="0014122D">
        <w:rPr>
          <w:rFonts w:ascii="Helvetica" w:eastAsia="Times New Roman" w:hAnsi="Helvetica" w:cs="Arial"/>
          <w:sz w:val="23"/>
          <w:szCs w:val="23"/>
          <w:lang w:val="es-ES_tradnl" w:eastAsia="es-ES"/>
        </w:rPr>
        <w:t>l</w:t>
      </w:r>
      <w:r w:rsidR="00554F74">
        <w:rPr>
          <w:rFonts w:ascii="Helvetica" w:eastAsia="Times New Roman" w:hAnsi="Helvetica" w:cs="Arial"/>
          <w:sz w:val="23"/>
          <w:szCs w:val="23"/>
          <w:lang w:val="es-ES_tradnl" w:eastAsia="es-ES"/>
        </w:rPr>
        <w:t xml:space="preserve"> escrito de denuncia ante la Autoridad Sustanciadora, y solamente existe antecedente</w:t>
      </w:r>
      <w:r w:rsidR="0014122D">
        <w:rPr>
          <w:rFonts w:ascii="Helvetica" w:eastAsia="Times New Roman" w:hAnsi="Helvetica" w:cs="Arial"/>
          <w:sz w:val="23"/>
          <w:szCs w:val="23"/>
          <w:lang w:val="es-ES_tradnl" w:eastAsia="es-ES"/>
        </w:rPr>
        <w:t xml:space="preserve"> de</w:t>
      </w:r>
      <w:r w:rsidR="00554F74">
        <w:rPr>
          <w:rFonts w:ascii="Helvetica" w:eastAsia="Times New Roman" w:hAnsi="Helvetica" w:cs="Arial"/>
          <w:sz w:val="23"/>
          <w:szCs w:val="23"/>
          <w:lang w:val="es-ES_tradnl" w:eastAsia="es-ES"/>
        </w:rPr>
        <w:t xml:space="preserve"> </w:t>
      </w:r>
      <w:r w:rsidR="0014122D">
        <w:rPr>
          <w:rFonts w:ascii="Helvetica" w:eastAsia="Times New Roman" w:hAnsi="Helvetica" w:cs="Arial"/>
          <w:sz w:val="23"/>
          <w:szCs w:val="23"/>
          <w:lang w:val="es-ES_tradnl" w:eastAsia="es-ES"/>
        </w:rPr>
        <w:t xml:space="preserve">la presentación </w:t>
      </w:r>
      <w:r w:rsidR="00554F74">
        <w:rPr>
          <w:rFonts w:ascii="Helvetica" w:eastAsia="Times New Roman" w:hAnsi="Helvetica" w:cs="Arial"/>
          <w:sz w:val="23"/>
          <w:szCs w:val="23"/>
          <w:lang w:val="es-ES_tradnl" w:eastAsia="es-ES"/>
        </w:rPr>
        <w:t xml:space="preserve">de </w:t>
      </w:r>
      <w:r w:rsidR="00637EF7">
        <w:rPr>
          <w:rFonts w:ascii="Helvetica" w:eastAsia="Times New Roman" w:hAnsi="Helvetica" w:cs="Arial"/>
          <w:sz w:val="23"/>
          <w:szCs w:val="23"/>
          <w:lang w:val="es-ES_tradnl" w:eastAsia="es-ES"/>
        </w:rPr>
        <w:t>3 (</w:t>
      </w:r>
      <w:r w:rsidR="00554F74">
        <w:rPr>
          <w:rFonts w:ascii="Helvetica" w:eastAsia="Times New Roman" w:hAnsi="Helvetica" w:cs="Arial"/>
          <w:sz w:val="23"/>
          <w:szCs w:val="23"/>
          <w:lang w:val="es-ES_tradnl" w:eastAsia="es-ES"/>
        </w:rPr>
        <w:t>tres</w:t>
      </w:r>
      <w:r w:rsidR="00637EF7">
        <w:rPr>
          <w:rFonts w:ascii="Helvetica" w:eastAsia="Times New Roman" w:hAnsi="Helvetica" w:cs="Arial"/>
          <w:sz w:val="23"/>
          <w:szCs w:val="23"/>
          <w:lang w:val="es-ES_tradnl" w:eastAsia="es-ES"/>
        </w:rPr>
        <w:t>)</w:t>
      </w:r>
      <w:r w:rsidR="00554F74">
        <w:rPr>
          <w:rFonts w:ascii="Helvetica" w:eastAsia="Times New Roman" w:hAnsi="Helvetica" w:cs="Arial"/>
          <w:sz w:val="23"/>
          <w:szCs w:val="23"/>
          <w:lang w:val="es-ES_tradnl" w:eastAsia="es-ES"/>
        </w:rPr>
        <w:t xml:space="preserve"> Informes de Presunta </w:t>
      </w:r>
      <w:r w:rsidR="00554F74">
        <w:rPr>
          <w:rFonts w:ascii="Helvetica" w:eastAsia="Times New Roman" w:hAnsi="Helvetica" w:cs="Arial"/>
          <w:sz w:val="23"/>
          <w:szCs w:val="23"/>
          <w:lang w:val="es-ES_tradnl" w:eastAsia="es-ES"/>
        </w:rPr>
        <w:lastRenderedPageBreak/>
        <w:t>Responsabilidad Administrativa</w:t>
      </w:r>
      <w:r w:rsidR="0014122D">
        <w:rPr>
          <w:rFonts w:ascii="Helvetica" w:eastAsia="Times New Roman" w:hAnsi="Helvetica" w:cs="Arial"/>
          <w:sz w:val="23"/>
          <w:szCs w:val="23"/>
          <w:lang w:val="es-ES_tradnl" w:eastAsia="es-ES"/>
        </w:rPr>
        <w:t xml:space="preserve">, los cuales se señalan en Anexo </w:t>
      </w:r>
      <w:r w:rsidR="00571266">
        <w:rPr>
          <w:rFonts w:ascii="Helvetica" w:eastAsia="Times New Roman" w:hAnsi="Helvetica" w:cs="Arial"/>
          <w:sz w:val="23"/>
          <w:szCs w:val="23"/>
          <w:lang w:val="es-ES_tradnl" w:eastAsia="es-ES"/>
        </w:rPr>
        <w:t xml:space="preserve">Único </w:t>
      </w:r>
      <w:r w:rsidR="0014122D">
        <w:rPr>
          <w:rFonts w:ascii="Helvetica" w:eastAsia="Times New Roman" w:hAnsi="Helvetica" w:cs="Arial"/>
          <w:sz w:val="23"/>
          <w:szCs w:val="23"/>
          <w:lang w:val="es-ES_tradnl" w:eastAsia="es-ES"/>
        </w:rPr>
        <w:t>del presente oficio.</w:t>
      </w:r>
    </w:p>
    <w:p w14:paraId="011BA69F" w14:textId="77777777" w:rsidR="000869B6" w:rsidRDefault="000869B6" w:rsidP="00637EF7">
      <w:pPr>
        <w:spacing w:line="288" w:lineRule="auto"/>
        <w:ind w:firstLine="567"/>
        <w:jc w:val="both"/>
        <w:rPr>
          <w:rFonts w:ascii="Helvetica" w:eastAsia="Times New Roman" w:hAnsi="Helvetica" w:cs="Arial"/>
          <w:sz w:val="23"/>
          <w:szCs w:val="23"/>
          <w:lang w:val="es-ES_tradnl" w:eastAsia="es-ES"/>
        </w:rPr>
      </w:pPr>
    </w:p>
    <w:p w14:paraId="3513B625" w14:textId="77777777" w:rsidR="00571266" w:rsidRDefault="00130B06" w:rsidP="00571266">
      <w:pPr>
        <w:spacing w:line="288" w:lineRule="auto"/>
        <w:ind w:firstLine="567"/>
        <w:jc w:val="both"/>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t xml:space="preserve">En virtud de lo anterior, en el </w:t>
      </w:r>
      <w:r w:rsidR="00571266">
        <w:rPr>
          <w:rFonts w:ascii="Helvetica" w:eastAsia="Times New Roman" w:hAnsi="Helvetica" w:cs="Arial"/>
          <w:sz w:val="23"/>
          <w:szCs w:val="23"/>
          <w:lang w:val="es-ES_tradnl" w:eastAsia="es-ES"/>
        </w:rPr>
        <w:t xml:space="preserve">mencionado </w:t>
      </w:r>
      <w:r>
        <w:rPr>
          <w:rFonts w:ascii="Helvetica" w:eastAsia="Times New Roman" w:hAnsi="Helvetica" w:cs="Arial"/>
          <w:sz w:val="23"/>
          <w:szCs w:val="23"/>
          <w:lang w:val="es-ES_tradnl" w:eastAsia="es-ES"/>
        </w:rPr>
        <w:t xml:space="preserve">Anexo, se presenta la información desagregada por año, dependencia o entidad y por tipo de falta administrativa, solo en los casos en que exista registro de la Presentación del Informe de Presunta </w:t>
      </w:r>
      <w:r w:rsidR="00571266">
        <w:rPr>
          <w:rFonts w:ascii="Helvetica" w:eastAsia="Times New Roman" w:hAnsi="Helvetica" w:cs="Arial"/>
          <w:sz w:val="23"/>
          <w:szCs w:val="23"/>
          <w:lang w:val="es-ES_tradnl" w:eastAsia="es-ES"/>
        </w:rPr>
        <w:t>Responsabilidad Administrativa.</w:t>
      </w:r>
    </w:p>
    <w:p w14:paraId="30EF6392" w14:textId="77777777" w:rsidR="00571266" w:rsidRDefault="00571266" w:rsidP="00571266">
      <w:pPr>
        <w:spacing w:line="288" w:lineRule="auto"/>
        <w:ind w:firstLine="567"/>
        <w:jc w:val="both"/>
        <w:rPr>
          <w:rFonts w:ascii="Helvetica" w:eastAsia="Times New Roman" w:hAnsi="Helvetica" w:cs="Arial"/>
          <w:sz w:val="23"/>
          <w:szCs w:val="23"/>
          <w:lang w:val="es-ES_tradnl" w:eastAsia="es-ES"/>
        </w:rPr>
      </w:pPr>
    </w:p>
    <w:p w14:paraId="37D95A28" w14:textId="503F8C1F" w:rsidR="001B49DF" w:rsidRPr="00571266" w:rsidRDefault="001B49DF" w:rsidP="00571266">
      <w:pPr>
        <w:spacing w:line="288" w:lineRule="auto"/>
        <w:ind w:firstLine="567"/>
        <w:jc w:val="both"/>
        <w:rPr>
          <w:rFonts w:ascii="Helvetica" w:eastAsia="Times New Roman" w:hAnsi="Helvetica" w:cs="Arial"/>
          <w:sz w:val="23"/>
          <w:szCs w:val="23"/>
          <w:lang w:val="es-ES_tradnl" w:eastAsia="es-ES"/>
        </w:rPr>
      </w:pPr>
      <w:r w:rsidRPr="00EA4C34">
        <w:rPr>
          <w:rFonts w:ascii="Helvetica" w:eastAsia="Times New Roman" w:hAnsi="Helvetica" w:cs="Arial"/>
          <w:sz w:val="23"/>
          <w:szCs w:val="23"/>
          <w:lang w:val="es-ES_tradnl" w:eastAsia="es-ES"/>
        </w:rPr>
        <w:t>Se informa lo anterior para los efectos correspondientes, con fundamento en los artículos 10</w:t>
      </w:r>
      <w:r w:rsidR="00247768">
        <w:rPr>
          <w:rFonts w:ascii="Helvetica" w:eastAsia="Times New Roman" w:hAnsi="Helvetica" w:cs="Arial"/>
          <w:sz w:val="23"/>
          <w:szCs w:val="23"/>
          <w:lang w:val="es-ES_tradnl" w:eastAsia="es-ES"/>
        </w:rPr>
        <w:t>,</w:t>
      </w:r>
      <w:r w:rsidRPr="00EA4C34">
        <w:rPr>
          <w:rFonts w:ascii="Helvetica" w:eastAsia="Times New Roman" w:hAnsi="Helvetica" w:cs="Arial"/>
          <w:sz w:val="23"/>
          <w:szCs w:val="23"/>
          <w:lang w:val="es-ES_tradnl" w:eastAsia="es-ES"/>
        </w:rPr>
        <w:t xml:space="preserve"> fracción XIX</w:t>
      </w:r>
      <w:r w:rsidR="00F557D3" w:rsidRPr="00EA4C34">
        <w:rPr>
          <w:rFonts w:ascii="Helvetica" w:eastAsia="Times New Roman" w:hAnsi="Helvetica" w:cs="Arial"/>
          <w:sz w:val="23"/>
          <w:szCs w:val="23"/>
          <w:lang w:val="es-ES_tradnl" w:eastAsia="es-ES"/>
        </w:rPr>
        <w:t xml:space="preserve"> y</w:t>
      </w:r>
      <w:r w:rsidRPr="00EA4C34">
        <w:rPr>
          <w:rFonts w:ascii="Helvetica" w:eastAsia="Times New Roman" w:hAnsi="Helvetica" w:cs="Arial"/>
          <w:sz w:val="23"/>
          <w:szCs w:val="23"/>
          <w:lang w:val="es-ES_tradnl" w:eastAsia="es-ES"/>
        </w:rPr>
        <w:t xml:space="preserve"> 13</w:t>
      </w:r>
      <w:r w:rsidR="00247768">
        <w:rPr>
          <w:rFonts w:ascii="Helvetica" w:eastAsia="Times New Roman" w:hAnsi="Helvetica" w:cs="Arial"/>
          <w:sz w:val="23"/>
          <w:szCs w:val="23"/>
          <w:lang w:val="es-ES_tradnl" w:eastAsia="es-ES"/>
        </w:rPr>
        <w:t>,</w:t>
      </w:r>
      <w:r w:rsidRPr="00EA4C34">
        <w:rPr>
          <w:rFonts w:ascii="Helvetica" w:eastAsia="Times New Roman" w:hAnsi="Helvetica" w:cs="Arial"/>
          <w:sz w:val="23"/>
          <w:szCs w:val="23"/>
          <w:lang w:val="es-ES_tradnl" w:eastAsia="es-ES"/>
        </w:rPr>
        <w:t xml:space="preserve"> </w:t>
      </w:r>
      <w:r w:rsidR="00247768">
        <w:rPr>
          <w:rFonts w:ascii="Helvetica" w:eastAsia="Times New Roman" w:hAnsi="Helvetica" w:cs="Arial"/>
          <w:sz w:val="23"/>
          <w:szCs w:val="23"/>
          <w:lang w:val="es-ES_tradnl" w:eastAsia="es-ES"/>
        </w:rPr>
        <w:t>fracción</w:t>
      </w:r>
      <w:r w:rsidRPr="00EA4C34">
        <w:rPr>
          <w:rFonts w:ascii="Helvetica" w:eastAsia="Times New Roman" w:hAnsi="Helvetica" w:cs="Arial"/>
          <w:sz w:val="23"/>
          <w:szCs w:val="23"/>
          <w:lang w:val="es-ES_tradnl" w:eastAsia="es-ES"/>
        </w:rPr>
        <w:t xml:space="preserve"> XXIX del Reglamento Interior de la Secret</w:t>
      </w:r>
      <w:r w:rsidR="00247768">
        <w:rPr>
          <w:rFonts w:ascii="Helvetica" w:eastAsia="Times New Roman" w:hAnsi="Helvetica" w:cs="Arial"/>
          <w:sz w:val="23"/>
          <w:szCs w:val="23"/>
          <w:lang w:val="es-ES_tradnl" w:eastAsia="es-ES"/>
        </w:rPr>
        <w:t>aría de la Contraloría General.</w:t>
      </w:r>
    </w:p>
    <w:p w14:paraId="28648DE5" w14:textId="77777777" w:rsidR="001B49DF" w:rsidRPr="00EA4C34" w:rsidRDefault="001B49DF" w:rsidP="00247768">
      <w:pPr>
        <w:ind w:firstLine="567"/>
        <w:jc w:val="both"/>
        <w:rPr>
          <w:rFonts w:ascii="Helvetica" w:hAnsi="Helvetica" w:cs="Arial"/>
          <w:bCs/>
          <w:sz w:val="23"/>
          <w:szCs w:val="23"/>
        </w:rPr>
      </w:pPr>
    </w:p>
    <w:p w14:paraId="34A44A1B" w14:textId="558F508E" w:rsidR="001B49DF" w:rsidRPr="00EA4C34" w:rsidRDefault="001B49DF" w:rsidP="00247768">
      <w:pPr>
        <w:ind w:firstLine="567"/>
        <w:jc w:val="both"/>
        <w:rPr>
          <w:rFonts w:ascii="Helvetica" w:hAnsi="Helvetica" w:cs="Arial"/>
          <w:bCs/>
          <w:sz w:val="23"/>
          <w:szCs w:val="23"/>
        </w:rPr>
      </w:pPr>
      <w:r w:rsidRPr="00EA4C34">
        <w:rPr>
          <w:rFonts w:ascii="Helvetica" w:hAnsi="Helvetica" w:cs="Arial"/>
          <w:bCs/>
          <w:sz w:val="23"/>
          <w:szCs w:val="23"/>
        </w:rPr>
        <w:t>Sin otro particular por el momento, reciba un cordial saludo.</w:t>
      </w:r>
    </w:p>
    <w:p w14:paraId="1DBBC554" w14:textId="77777777" w:rsidR="001B49DF" w:rsidRPr="00EA4C34" w:rsidRDefault="001B49DF" w:rsidP="001B49DF">
      <w:pPr>
        <w:jc w:val="center"/>
        <w:rPr>
          <w:rFonts w:ascii="Helvetica" w:hAnsi="Helvetica" w:cs="Arial"/>
          <w:bCs/>
          <w:sz w:val="23"/>
          <w:szCs w:val="23"/>
        </w:rPr>
      </w:pPr>
    </w:p>
    <w:p w14:paraId="478DE0FC" w14:textId="77777777" w:rsidR="001B49DF" w:rsidRPr="00583803" w:rsidRDefault="001B49DF" w:rsidP="001B49DF">
      <w:pPr>
        <w:jc w:val="center"/>
        <w:rPr>
          <w:rFonts w:ascii="Helvetica" w:hAnsi="Helvetica" w:cs="Arial"/>
          <w:b/>
          <w:bCs/>
          <w:sz w:val="23"/>
          <w:szCs w:val="23"/>
        </w:rPr>
      </w:pPr>
      <w:r w:rsidRPr="00583803">
        <w:rPr>
          <w:rFonts w:ascii="Helvetica" w:hAnsi="Helvetica" w:cs="Arial"/>
          <w:b/>
          <w:bCs/>
          <w:sz w:val="23"/>
          <w:szCs w:val="23"/>
        </w:rPr>
        <w:t>Atentamente:</w:t>
      </w:r>
    </w:p>
    <w:p w14:paraId="7E3C02C7" w14:textId="77777777" w:rsidR="001B49DF" w:rsidRDefault="001B49DF" w:rsidP="001B49DF">
      <w:pPr>
        <w:jc w:val="center"/>
        <w:rPr>
          <w:rFonts w:ascii="Helvetica" w:hAnsi="Helvetica" w:cs="Arial"/>
          <w:b/>
          <w:bCs/>
          <w:sz w:val="23"/>
          <w:szCs w:val="23"/>
        </w:rPr>
      </w:pPr>
    </w:p>
    <w:p w14:paraId="13A5630B" w14:textId="77777777" w:rsidR="00583803" w:rsidRDefault="00583803" w:rsidP="001B49DF">
      <w:pPr>
        <w:jc w:val="center"/>
        <w:rPr>
          <w:rFonts w:ascii="Helvetica" w:hAnsi="Helvetica" w:cs="Arial"/>
          <w:b/>
          <w:bCs/>
          <w:sz w:val="23"/>
          <w:szCs w:val="23"/>
        </w:rPr>
      </w:pPr>
    </w:p>
    <w:p w14:paraId="5F439795" w14:textId="77777777" w:rsidR="001B49DF" w:rsidRDefault="001B49DF" w:rsidP="001B49DF">
      <w:pPr>
        <w:jc w:val="center"/>
        <w:rPr>
          <w:rFonts w:ascii="Helvetica" w:hAnsi="Helvetica" w:cs="Arial"/>
          <w:b/>
          <w:bCs/>
          <w:sz w:val="23"/>
          <w:szCs w:val="23"/>
        </w:rPr>
      </w:pPr>
    </w:p>
    <w:p w14:paraId="5CDE05B3" w14:textId="77777777" w:rsidR="00130B06" w:rsidRPr="00583803" w:rsidRDefault="00130B06" w:rsidP="001B49DF">
      <w:pPr>
        <w:jc w:val="center"/>
        <w:rPr>
          <w:rFonts w:ascii="Helvetica" w:hAnsi="Helvetica" w:cs="Arial"/>
          <w:b/>
          <w:bCs/>
          <w:sz w:val="23"/>
          <w:szCs w:val="23"/>
        </w:rPr>
      </w:pPr>
    </w:p>
    <w:p w14:paraId="0F10B748" w14:textId="77777777" w:rsidR="001B49DF" w:rsidRPr="00583803" w:rsidRDefault="001B49DF" w:rsidP="001B49DF">
      <w:pPr>
        <w:jc w:val="center"/>
        <w:rPr>
          <w:rFonts w:ascii="Helvetica" w:hAnsi="Helvetica" w:cs="Arial"/>
          <w:b/>
          <w:bCs/>
          <w:sz w:val="23"/>
          <w:szCs w:val="23"/>
        </w:rPr>
      </w:pPr>
      <w:r w:rsidRPr="00583803">
        <w:rPr>
          <w:rFonts w:ascii="Helvetica" w:hAnsi="Helvetica" w:cs="Arial"/>
          <w:b/>
          <w:bCs/>
          <w:sz w:val="23"/>
          <w:szCs w:val="23"/>
        </w:rPr>
        <w:t>Mtro. José Federico Cota Félix.</w:t>
      </w:r>
    </w:p>
    <w:p w14:paraId="0F53F9FC" w14:textId="77777777" w:rsidR="001B49DF" w:rsidRPr="00EA4C34" w:rsidRDefault="001B49DF" w:rsidP="001B49DF">
      <w:pPr>
        <w:jc w:val="center"/>
        <w:rPr>
          <w:rFonts w:ascii="Helvetica" w:hAnsi="Helvetica" w:cs="Arial"/>
          <w:bCs/>
          <w:sz w:val="23"/>
          <w:szCs w:val="23"/>
        </w:rPr>
      </w:pPr>
      <w:r w:rsidRPr="00583803">
        <w:rPr>
          <w:rFonts w:ascii="Helvetica" w:hAnsi="Helvetica" w:cs="Arial"/>
          <w:b/>
          <w:bCs/>
          <w:sz w:val="23"/>
          <w:szCs w:val="23"/>
        </w:rPr>
        <w:t>Coordinador Ejecutivo de Investigación de Faltas Administrativas.</w:t>
      </w:r>
    </w:p>
    <w:p w14:paraId="5AF35A5B" w14:textId="77777777" w:rsidR="00C562C7" w:rsidRDefault="00C562C7" w:rsidP="001B49DF">
      <w:pPr>
        <w:rPr>
          <w:rFonts w:ascii="Helvetica" w:hAnsi="Helvetica"/>
          <w:sz w:val="16"/>
          <w:szCs w:val="16"/>
        </w:rPr>
      </w:pPr>
    </w:p>
    <w:p w14:paraId="4C8D8163" w14:textId="77777777" w:rsidR="00130B06" w:rsidRDefault="00130B06" w:rsidP="001B49DF">
      <w:pPr>
        <w:rPr>
          <w:rFonts w:ascii="Helvetica" w:hAnsi="Helvetica"/>
          <w:sz w:val="16"/>
          <w:szCs w:val="16"/>
        </w:rPr>
      </w:pPr>
    </w:p>
    <w:p w14:paraId="6BA9993D" w14:textId="77777777" w:rsidR="00130B06" w:rsidRDefault="00130B06" w:rsidP="001B49DF">
      <w:pPr>
        <w:rPr>
          <w:rFonts w:ascii="Helvetica" w:hAnsi="Helvetica"/>
          <w:sz w:val="16"/>
          <w:szCs w:val="16"/>
        </w:rPr>
      </w:pPr>
    </w:p>
    <w:p w14:paraId="6468B70A" w14:textId="77777777" w:rsidR="00130B06" w:rsidRDefault="00130B06" w:rsidP="001B49DF">
      <w:pPr>
        <w:rPr>
          <w:rFonts w:ascii="Helvetica" w:hAnsi="Helvetica"/>
          <w:sz w:val="16"/>
          <w:szCs w:val="16"/>
        </w:rPr>
      </w:pPr>
    </w:p>
    <w:p w14:paraId="52E8D78D" w14:textId="77777777" w:rsidR="00E53C9D" w:rsidRDefault="00E53C9D" w:rsidP="001B49DF">
      <w:pPr>
        <w:rPr>
          <w:rFonts w:ascii="Helvetica" w:hAnsi="Helvetica"/>
          <w:sz w:val="16"/>
          <w:szCs w:val="16"/>
        </w:rPr>
      </w:pPr>
    </w:p>
    <w:p w14:paraId="010DFA30" w14:textId="77777777" w:rsidR="00130B06" w:rsidRDefault="00130B06" w:rsidP="001B49DF">
      <w:pPr>
        <w:rPr>
          <w:rFonts w:ascii="Helvetica" w:hAnsi="Helvetica"/>
          <w:sz w:val="16"/>
          <w:szCs w:val="16"/>
        </w:rPr>
      </w:pPr>
    </w:p>
    <w:p w14:paraId="221294A2" w14:textId="77777777" w:rsidR="001B49DF" w:rsidRDefault="001B49DF" w:rsidP="001B49DF">
      <w:pPr>
        <w:rPr>
          <w:rFonts w:ascii="Helvetica" w:hAnsi="Helvetica"/>
          <w:sz w:val="16"/>
          <w:szCs w:val="16"/>
        </w:rPr>
      </w:pPr>
      <w:proofErr w:type="spellStart"/>
      <w:r>
        <w:rPr>
          <w:rFonts w:ascii="Helvetica" w:hAnsi="Helvetica"/>
          <w:sz w:val="16"/>
          <w:szCs w:val="16"/>
        </w:rPr>
        <w:t>C.c.p</w:t>
      </w:r>
      <w:proofErr w:type="spellEnd"/>
      <w:r>
        <w:rPr>
          <w:rFonts w:ascii="Helvetica" w:hAnsi="Helvetica"/>
          <w:sz w:val="16"/>
          <w:szCs w:val="16"/>
        </w:rPr>
        <w:t>. Expediente/Minutario</w:t>
      </w:r>
    </w:p>
    <w:p w14:paraId="0D23BA2D" w14:textId="77777777" w:rsidR="00571266" w:rsidRDefault="00571266" w:rsidP="001B49DF">
      <w:pPr>
        <w:rPr>
          <w:rFonts w:ascii="Helvetica" w:hAnsi="Helvetica"/>
          <w:sz w:val="16"/>
          <w:szCs w:val="16"/>
        </w:rPr>
      </w:pPr>
    </w:p>
    <w:p w14:paraId="2EA9F55D" w14:textId="77777777" w:rsidR="00571266" w:rsidRDefault="00571266" w:rsidP="001B49DF">
      <w:pPr>
        <w:rPr>
          <w:rFonts w:ascii="Helvetica" w:hAnsi="Helvetica"/>
          <w:sz w:val="16"/>
          <w:szCs w:val="16"/>
        </w:rPr>
      </w:pPr>
    </w:p>
    <w:p w14:paraId="3DDCDDCC" w14:textId="1043C202" w:rsidR="001B49DF" w:rsidRDefault="00CE781B" w:rsidP="001B49DF">
      <w:pPr>
        <w:rPr>
          <w:rFonts w:ascii="Helvetica" w:hAnsi="Helvetica"/>
          <w:sz w:val="16"/>
          <w:szCs w:val="16"/>
        </w:rPr>
      </w:pPr>
      <w:r>
        <w:rPr>
          <w:rFonts w:ascii="Helvetica" w:hAnsi="Helvetica"/>
          <w:sz w:val="16"/>
          <w:szCs w:val="16"/>
        </w:rPr>
        <w:t>JFCF/</w:t>
      </w:r>
      <w:proofErr w:type="spellStart"/>
      <w:r>
        <w:rPr>
          <w:rFonts w:ascii="Helvetica" w:hAnsi="Helvetica"/>
          <w:sz w:val="16"/>
          <w:szCs w:val="16"/>
        </w:rPr>
        <w:t>Jsp</w:t>
      </w:r>
      <w:proofErr w:type="spellEnd"/>
      <w:r w:rsidR="00130B06">
        <w:rPr>
          <w:rFonts w:ascii="Helvetica" w:hAnsi="Helvetica"/>
          <w:sz w:val="16"/>
          <w:szCs w:val="16"/>
        </w:rPr>
        <w:t>/</w:t>
      </w:r>
      <w:proofErr w:type="spellStart"/>
      <w:r w:rsidR="00130B06">
        <w:rPr>
          <w:rFonts w:ascii="Helvetica" w:hAnsi="Helvetica"/>
          <w:sz w:val="16"/>
          <w:szCs w:val="16"/>
        </w:rPr>
        <w:t>Agc</w:t>
      </w:r>
      <w:proofErr w:type="spellEnd"/>
    </w:p>
    <w:p w14:paraId="28EE5CC5" w14:textId="77777777" w:rsidR="009F0DE9" w:rsidRDefault="009F0DE9" w:rsidP="001B49DF">
      <w:pPr>
        <w:rPr>
          <w:rFonts w:ascii="Helvetica" w:hAnsi="Helvetica"/>
          <w:sz w:val="16"/>
          <w:szCs w:val="16"/>
        </w:rPr>
      </w:pPr>
    </w:p>
    <w:p w14:paraId="5B69C5B6" w14:textId="77777777" w:rsidR="009F0DE9" w:rsidRDefault="009F0DE9" w:rsidP="001B49DF">
      <w:pPr>
        <w:rPr>
          <w:rFonts w:ascii="Helvetica" w:hAnsi="Helvetica"/>
          <w:sz w:val="16"/>
          <w:szCs w:val="16"/>
        </w:rPr>
      </w:pPr>
    </w:p>
    <w:p w14:paraId="38EC3225" w14:textId="6ACB9780" w:rsidR="00571266" w:rsidRDefault="00571266">
      <w:pPr>
        <w:spacing w:after="160" w:line="259" w:lineRule="auto"/>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br w:type="page"/>
      </w:r>
    </w:p>
    <w:p w14:paraId="1F8003EF" w14:textId="77777777" w:rsidR="00656B34" w:rsidRDefault="00656B34" w:rsidP="00656B34">
      <w:pPr>
        <w:ind w:firstLine="567"/>
        <w:jc w:val="both"/>
        <w:rPr>
          <w:rFonts w:ascii="Helvetica" w:eastAsia="Times New Roman" w:hAnsi="Helvetica" w:cs="Arial"/>
          <w:sz w:val="23"/>
          <w:szCs w:val="23"/>
          <w:lang w:val="es-ES_tradnl" w:eastAsia="es-ES"/>
        </w:rPr>
      </w:pPr>
    </w:p>
    <w:tbl>
      <w:tblPr>
        <w:tblStyle w:val="Tablaconcuadrcula"/>
        <w:tblW w:w="9498" w:type="dxa"/>
        <w:tblInd w:w="-289" w:type="dxa"/>
        <w:tblLook w:val="04A0" w:firstRow="1" w:lastRow="0" w:firstColumn="1" w:lastColumn="0" w:noHBand="0" w:noVBand="1"/>
      </w:tblPr>
      <w:tblGrid>
        <w:gridCol w:w="6663"/>
        <w:gridCol w:w="1358"/>
        <w:gridCol w:w="1477"/>
      </w:tblGrid>
      <w:tr w:rsidR="004A3065" w:rsidRPr="004A3065" w14:paraId="1B219AF0" w14:textId="77777777" w:rsidTr="004A3065">
        <w:tc>
          <w:tcPr>
            <w:tcW w:w="9498" w:type="dxa"/>
            <w:gridSpan w:val="3"/>
          </w:tcPr>
          <w:p w14:paraId="5EFFEC85" w14:textId="348910CA" w:rsidR="004A3065" w:rsidRPr="004A3065" w:rsidRDefault="004A3065" w:rsidP="00656B34">
            <w:pPr>
              <w:jc w:val="center"/>
              <w:rPr>
                <w:rFonts w:asciiTheme="minorHAnsi" w:eastAsia="Times New Roman" w:hAnsiTheme="minorHAnsi" w:cstheme="minorHAnsi"/>
                <w:b/>
                <w:szCs w:val="24"/>
                <w:lang w:eastAsia="es-ES"/>
              </w:rPr>
            </w:pPr>
            <w:r w:rsidRPr="004A3065">
              <w:rPr>
                <w:rFonts w:asciiTheme="minorHAnsi" w:eastAsia="Times New Roman" w:hAnsiTheme="minorHAnsi" w:cstheme="minorHAnsi"/>
                <w:b/>
                <w:szCs w:val="24"/>
                <w:lang w:eastAsia="es-ES"/>
              </w:rPr>
              <w:t>EXPEDIENTES DE INVESTIGACIÓN INICIADOS DURANTE EL AÑO 2018</w:t>
            </w:r>
          </w:p>
        </w:tc>
      </w:tr>
      <w:tr w:rsidR="004A3065" w:rsidRPr="00676B6C" w14:paraId="3B8F404D" w14:textId="493F5903" w:rsidTr="008C5865">
        <w:tc>
          <w:tcPr>
            <w:tcW w:w="6663" w:type="dxa"/>
            <w:vAlign w:val="center"/>
          </w:tcPr>
          <w:p w14:paraId="383995CC" w14:textId="77777777" w:rsidR="004A3065" w:rsidRPr="000807B6" w:rsidRDefault="004A3065" w:rsidP="008C5865">
            <w:pPr>
              <w:jc w:val="center"/>
              <w:rPr>
                <w:rFonts w:asciiTheme="minorHAnsi" w:eastAsia="Times New Roman" w:hAnsiTheme="minorHAnsi" w:cstheme="minorHAnsi"/>
                <w:b/>
                <w:szCs w:val="24"/>
                <w:lang w:eastAsia="es-ES"/>
              </w:rPr>
            </w:pPr>
            <w:r w:rsidRPr="000807B6">
              <w:rPr>
                <w:rFonts w:asciiTheme="minorHAnsi" w:eastAsia="Times New Roman" w:hAnsiTheme="minorHAnsi" w:cstheme="minorHAnsi"/>
                <w:b/>
                <w:szCs w:val="24"/>
                <w:lang w:eastAsia="es-ES"/>
              </w:rPr>
              <w:t>DEPENDENCIA O ENTIDAD</w:t>
            </w:r>
          </w:p>
        </w:tc>
        <w:tc>
          <w:tcPr>
            <w:tcW w:w="1358" w:type="dxa"/>
            <w:vAlign w:val="center"/>
          </w:tcPr>
          <w:p w14:paraId="14347593" w14:textId="77777777" w:rsidR="004A3065" w:rsidRPr="00676B6C" w:rsidRDefault="004A3065" w:rsidP="008C5865">
            <w:pPr>
              <w:jc w:val="center"/>
              <w:rPr>
                <w:rFonts w:asciiTheme="minorHAnsi" w:eastAsia="Times New Roman" w:hAnsiTheme="minorHAnsi" w:cstheme="minorHAnsi"/>
                <w:b/>
                <w:sz w:val="23"/>
                <w:szCs w:val="23"/>
                <w:lang w:eastAsia="es-ES"/>
              </w:rPr>
            </w:pPr>
            <w:r w:rsidRPr="00676B6C">
              <w:rPr>
                <w:rFonts w:asciiTheme="minorHAnsi" w:eastAsia="Times New Roman" w:hAnsiTheme="minorHAnsi" w:cstheme="minorHAnsi"/>
                <w:b/>
                <w:sz w:val="23"/>
                <w:szCs w:val="23"/>
                <w:lang w:eastAsia="es-ES"/>
              </w:rPr>
              <w:t>NUMERO</w:t>
            </w:r>
            <w:r>
              <w:rPr>
                <w:rFonts w:asciiTheme="minorHAnsi" w:eastAsia="Times New Roman" w:hAnsiTheme="minorHAnsi" w:cstheme="minorHAnsi"/>
                <w:b/>
                <w:sz w:val="23"/>
                <w:szCs w:val="23"/>
                <w:lang w:eastAsia="es-ES"/>
              </w:rPr>
              <w:t xml:space="preserve"> DE</w:t>
            </w:r>
            <w:r w:rsidRPr="00676B6C">
              <w:rPr>
                <w:rFonts w:asciiTheme="minorHAnsi" w:eastAsia="Times New Roman" w:hAnsiTheme="minorHAnsi" w:cstheme="minorHAnsi"/>
                <w:b/>
                <w:sz w:val="23"/>
                <w:szCs w:val="23"/>
                <w:lang w:eastAsia="es-ES"/>
              </w:rPr>
              <w:t xml:space="preserve"> DENUNCIAS</w:t>
            </w:r>
          </w:p>
        </w:tc>
        <w:tc>
          <w:tcPr>
            <w:tcW w:w="1477" w:type="dxa"/>
            <w:vAlign w:val="center"/>
          </w:tcPr>
          <w:p w14:paraId="1E4692F2" w14:textId="7A5096E2" w:rsidR="004A3065" w:rsidRPr="00676B6C" w:rsidRDefault="004A3065" w:rsidP="008C5865">
            <w:pPr>
              <w:jc w:val="center"/>
              <w:rPr>
                <w:rFonts w:asciiTheme="minorHAnsi" w:eastAsia="Times New Roman" w:hAnsiTheme="minorHAnsi" w:cstheme="minorHAnsi"/>
                <w:b/>
                <w:sz w:val="23"/>
                <w:szCs w:val="23"/>
                <w:lang w:eastAsia="es-ES"/>
              </w:rPr>
            </w:pPr>
            <w:r>
              <w:rPr>
                <w:rFonts w:asciiTheme="minorHAnsi" w:eastAsia="Times New Roman" w:hAnsiTheme="minorHAnsi" w:cstheme="minorHAnsi"/>
                <w:b/>
                <w:sz w:val="23"/>
                <w:szCs w:val="23"/>
                <w:lang w:eastAsia="es-ES"/>
              </w:rPr>
              <w:t>TIPOS DE FALTAS</w:t>
            </w:r>
          </w:p>
        </w:tc>
      </w:tr>
      <w:tr w:rsidR="004A3065" w:rsidRPr="009F0DE9" w14:paraId="7265E6AD" w14:textId="14801300" w:rsidTr="008C5865">
        <w:tc>
          <w:tcPr>
            <w:tcW w:w="6663" w:type="dxa"/>
          </w:tcPr>
          <w:p w14:paraId="2EE90F18" w14:textId="3D4229B3"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Centro Regional de Formación Profesional Docente del Estado de Sonora / Instituto de Formación Docente del Estado de Sonora</w:t>
            </w:r>
          </w:p>
        </w:tc>
        <w:tc>
          <w:tcPr>
            <w:tcW w:w="1358" w:type="dxa"/>
            <w:vAlign w:val="center"/>
          </w:tcPr>
          <w:p w14:paraId="3DF4C63D" w14:textId="621228E8"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1065AC9D"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4C637913" w14:textId="279BACB2" w:rsidTr="00E65421">
        <w:tc>
          <w:tcPr>
            <w:tcW w:w="6663" w:type="dxa"/>
            <w:vAlign w:val="center"/>
          </w:tcPr>
          <w:p w14:paraId="4A4F76DB" w14:textId="77777777" w:rsidR="004A3065" w:rsidRDefault="004A3065" w:rsidP="00E6542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Bachilleres del Estado de Sonora</w:t>
            </w:r>
          </w:p>
        </w:tc>
        <w:tc>
          <w:tcPr>
            <w:tcW w:w="1358" w:type="dxa"/>
            <w:vAlign w:val="center"/>
          </w:tcPr>
          <w:p w14:paraId="658F7AB6" w14:textId="29559011"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477" w:type="dxa"/>
          </w:tcPr>
          <w:p w14:paraId="1A3D0235" w14:textId="70BE6335" w:rsidR="004A3065" w:rsidRDefault="004A3065" w:rsidP="00656B34">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1 Falta </w:t>
            </w:r>
            <w:r w:rsidR="003B0181">
              <w:rPr>
                <w:rFonts w:asciiTheme="minorHAnsi" w:eastAsia="Times New Roman" w:hAnsiTheme="minorHAnsi" w:cstheme="minorHAnsi"/>
                <w:sz w:val="23"/>
                <w:szCs w:val="23"/>
                <w:lang w:eastAsia="es-ES"/>
              </w:rPr>
              <w:t>No G</w:t>
            </w:r>
            <w:r>
              <w:rPr>
                <w:rFonts w:asciiTheme="minorHAnsi" w:eastAsia="Times New Roman" w:hAnsiTheme="minorHAnsi" w:cstheme="minorHAnsi"/>
                <w:sz w:val="23"/>
                <w:szCs w:val="23"/>
                <w:lang w:eastAsia="es-ES"/>
              </w:rPr>
              <w:t>rave</w:t>
            </w:r>
          </w:p>
        </w:tc>
      </w:tr>
      <w:tr w:rsidR="004A3065" w:rsidRPr="009F0DE9" w14:paraId="2766A0A6" w14:textId="318A610E" w:rsidTr="008C5865">
        <w:tc>
          <w:tcPr>
            <w:tcW w:w="6663" w:type="dxa"/>
          </w:tcPr>
          <w:p w14:paraId="1F28A964"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Educación Profesional Técnica del Estado de Sonora</w:t>
            </w:r>
          </w:p>
        </w:tc>
        <w:tc>
          <w:tcPr>
            <w:tcW w:w="1358" w:type="dxa"/>
            <w:vAlign w:val="center"/>
          </w:tcPr>
          <w:p w14:paraId="75F732D9" w14:textId="42125BFC"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24BA1999"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7962F1BB" w14:textId="1274CF50" w:rsidTr="008C5865">
        <w:tc>
          <w:tcPr>
            <w:tcW w:w="6663" w:type="dxa"/>
          </w:tcPr>
          <w:p w14:paraId="272DD6D9"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Colegio de Estudios Científicos y Tecnológicos del Estado de Sonora </w:t>
            </w:r>
          </w:p>
        </w:tc>
        <w:tc>
          <w:tcPr>
            <w:tcW w:w="1358" w:type="dxa"/>
            <w:vAlign w:val="center"/>
          </w:tcPr>
          <w:p w14:paraId="249814CE" w14:textId="494D5D6F"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09</w:t>
            </w:r>
          </w:p>
        </w:tc>
        <w:tc>
          <w:tcPr>
            <w:tcW w:w="1477" w:type="dxa"/>
          </w:tcPr>
          <w:p w14:paraId="2641E38A"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03924507" w14:textId="48C2F6CE" w:rsidTr="008C5865">
        <w:tc>
          <w:tcPr>
            <w:tcW w:w="6663" w:type="dxa"/>
          </w:tcPr>
          <w:p w14:paraId="728461E5"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Estatal de Bienes y Concesiones</w:t>
            </w:r>
          </w:p>
        </w:tc>
        <w:tc>
          <w:tcPr>
            <w:tcW w:w="1358" w:type="dxa"/>
            <w:vAlign w:val="center"/>
          </w:tcPr>
          <w:p w14:paraId="5BAC7F08" w14:textId="77777777"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7A831639"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5655AE5D" w14:textId="11F87D4C" w:rsidTr="008C5865">
        <w:tc>
          <w:tcPr>
            <w:tcW w:w="6663" w:type="dxa"/>
          </w:tcPr>
          <w:p w14:paraId="376E7F07" w14:textId="3D699951"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 Ecología y Desarrollo Sustentable del Estado de Sonora</w:t>
            </w:r>
          </w:p>
        </w:tc>
        <w:tc>
          <w:tcPr>
            <w:tcW w:w="1358" w:type="dxa"/>
            <w:vAlign w:val="center"/>
          </w:tcPr>
          <w:p w14:paraId="250BF228" w14:textId="55C9AFF5"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c>
          <w:tcPr>
            <w:tcW w:w="1477" w:type="dxa"/>
          </w:tcPr>
          <w:p w14:paraId="04EB985E"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146B5BEB" w14:textId="5D40F3C3" w:rsidTr="008C5865">
        <w:tc>
          <w:tcPr>
            <w:tcW w:w="6663" w:type="dxa"/>
          </w:tcPr>
          <w:p w14:paraId="1D6EDF55" w14:textId="77777777" w:rsidR="004A3065" w:rsidRPr="009F0DE9"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Comisión del Deporte del Estado de Sonora </w:t>
            </w:r>
          </w:p>
        </w:tc>
        <w:tc>
          <w:tcPr>
            <w:tcW w:w="1358" w:type="dxa"/>
            <w:vAlign w:val="center"/>
          </w:tcPr>
          <w:p w14:paraId="417A85CA" w14:textId="5735512C" w:rsidR="004A3065" w:rsidRPr="009F0DE9" w:rsidRDefault="008C58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c>
          <w:tcPr>
            <w:tcW w:w="1477" w:type="dxa"/>
          </w:tcPr>
          <w:p w14:paraId="1FD460B9" w14:textId="66265B44" w:rsidR="004A3065" w:rsidRDefault="004A3065" w:rsidP="001502CF">
            <w:pPr>
              <w:rPr>
                <w:rFonts w:asciiTheme="minorHAnsi" w:eastAsia="Times New Roman" w:hAnsiTheme="minorHAnsi" w:cstheme="minorHAnsi"/>
                <w:sz w:val="23"/>
                <w:szCs w:val="23"/>
                <w:lang w:eastAsia="es-ES"/>
              </w:rPr>
            </w:pPr>
          </w:p>
        </w:tc>
      </w:tr>
      <w:tr w:rsidR="003B0181" w:rsidRPr="009F0DE9" w14:paraId="59250DEA" w14:textId="318F6DBA" w:rsidTr="008C5865">
        <w:tc>
          <w:tcPr>
            <w:tcW w:w="6663" w:type="dxa"/>
          </w:tcPr>
          <w:p w14:paraId="75B20F6C" w14:textId="77777777"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del Fomento al Turismo del Estado de Sonora</w:t>
            </w:r>
          </w:p>
        </w:tc>
        <w:tc>
          <w:tcPr>
            <w:tcW w:w="1358" w:type="dxa"/>
            <w:vAlign w:val="center"/>
          </w:tcPr>
          <w:p w14:paraId="4B06A642" w14:textId="63009209"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13</w:t>
            </w:r>
          </w:p>
        </w:tc>
        <w:tc>
          <w:tcPr>
            <w:tcW w:w="1477" w:type="dxa"/>
          </w:tcPr>
          <w:p w14:paraId="66714E36" w14:textId="2D064F8B" w:rsidR="003B0181" w:rsidRDefault="003B0181" w:rsidP="003B0181">
            <w:pPr>
              <w:rPr>
                <w:rFonts w:asciiTheme="minorHAnsi" w:eastAsia="Times New Roman" w:hAnsiTheme="minorHAnsi" w:cstheme="minorHAnsi"/>
                <w:sz w:val="23"/>
                <w:szCs w:val="23"/>
                <w:lang w:eastAsia="es-ES"/>
              </w:rPr>
            </w:pPr>
          </w:p>
        </w:tc>
      </w:tr>
      <w:tr w:rsidR="004A3065" w:rsidRPr="009F0DE9" w14:paraId="2331542F" w14:textId="23D25F10" w:rsidTr="008C5865">
        <w:tc>
          <w:tcPr>
            <w:tcW w:w="6663" w:type="dxa"/>
          </w:tcPr>
          <w:p w14:paraId="038E7989"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Estatal para la Concertación de Obra Pública</w:t>
            </w:r>
          </w:p>
        </w:tc>
        <w:tc>
          <w:tcPr>
            <w:tcW w:w="1358" w:type="dxa"/>
            <w:vAlign w:val="center"/>
          </w:tcPr>
          <w:p w14:paraId="0BD91CC4" w14:textId="7D935EAD"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25</w:t>
            </w:r>
          </w:p>
        </w:tc>
        <w:tc>
          <w:tcPr>
            <w:tcW w:w="1477" w:type="dxa"/>
          </w:tcPr>
          <w:p w14:paraId="58959C70"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4768177C" w14:textId="7E9F544B" w:rsidTr="008C5865">
        <w:tc>
          <w:tcPr>
            <w:tcW w:w="6663" w:type="dxa"/>
          </w:tcPr>
          <w:p w14:paraId="0A071E57" w14:textId="7F59BB1F"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Gubernatura</w:t>
            </w:r>
          </w:p>
        </w:tc>
        <w:tc>
          <w:tcPr>
            <w:tcW w:w="1358" w:type="dxa"/>
            <w:vAlign w:val="center"/>
          </w:tcPr>
          <w:p w14:paraId="4E239DC3" w14:textId="306C949D"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4171B8C2"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690F3EDB" w14:textId="42C9B987" w:rsidTr="008C5865">
        <w:tc>
          <w:tcPr>
            <w:tcW w:w="6663" w:type="dxa"/>
          </w:tcPr>
          <w:p w14:paraId="5F6B2208"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Maestro para el Financiamiento del Sector Agropecuario en Sonora</w:t>
            </w:r>
          </w:p>
        </w:tc>
        <w:tc>
          <w:tcPr>
            <w:tcW w:w="1358" w:type="dxa"/>
            <w:vAlign w:val="center"/>
          </w:tcPr>
          <w:p w14:paraId="2C057967" w14:textId="55BBA653"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c>
          <w:tcPr>
            <w:tcW w:w="1477" w:type="dxa"/>
            <w:vAlign w:val="center"/>
          </w:tcPr>
          <w:p w14:paraId="4FDF3BB8" w14:textId="57570E32" w:rsidR="004A3065" w:rsidRDefault="004A3065"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Grave</w:t>
            </w:r>
          </w:p>
        </w:tc>
      </w:tr>
      <w:tr w:rsidR="004A3065" w:rsidRPr="009F0DE9" w14:paraId="4EE58483" w14:textId="4202ED37" w:rsidTr="008C5865">
        <w:tc>
          <w:tcPr>
            <w:tcW w:w="6663" w:type="dxa"/>
          </w:tcPr>
          <w:p w14:paraId="08EB3A9E" w14:textId="6C6B8B48" w:rsidR="004A3065" w:rsidRPr="009F0DE9"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Promotor Urbano de Sonora</w:t>
            </w:r>
          </w:p>
        </w:tc>
        <w:tc>
          <w:tcPr>
            <w:tcW w:w="1358" w:type="dxa"/>
            <w:vAlign w:val="center"/>
          </w:tcPr>
          <w:p w14:paraId="433477D2" w14:textId="3448F180" w:rsidR="004A3065" w:rsidRPr="009F0DE9"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05533BFD" w14:textId="77777777" w:rsidR="004A3065" w:rsidRDefault="004A3065" w:rsidP="00B74F5A">
            <w:pPr>
              <w:rPr>
                <w:rFonts w:asciiTheme="minorHAnsi" w:eastAsia="Times New Roman" w:hAnsiTheme="minorHAnsi" w:cstheme="minorHAnsi"/>
                <w:sz w:val="23"/>
                <w:szCs w:val="23"/>
                <w:lang w:eastAsia="es-ES"/>
              </w:rPr>
            </w:pPr>
          </w:p>
        </w:tc>
      </w:tr>
      <w:tr w:rsidR="004A3065" w:rsidRPr="009F0DE9" w14:paraId="36BB4EB5" w14:textId="653106B0" w:rsidTr="008C5865">
        <w:tc>
          <w:tcPr>
            <w:tcW w:w="6663" w:type="dxa"/>
          </w:tcPr>
          <w:p w14:paraId="37E40E35" w14:textId="77777777" w:rsidR="004A3065" w:rsidRPr="009F0DE9"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Estatal para la Modernización del Transporte</w:t>
            </w:r>
          </w:p>
        </w:tc>
        <w:tc>
          <w:tcPr>
            <w:tcW w:w="1358" w:type="dxa"/>
            <w:vAlign w:val="center"/>
          </w:tcPr>
          <w:p w14:paraId="4301CA51" w14:textId="6AA0D8FC" w:rsidR="004A3065" w:rsidRPr="009F0DE9"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24DA8D78"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0E4F95C2" w14:textId="6F71EDE9" w:rsidTr="008C5865">
        <w:tc>
          <w:tcPr>
            <w:tcW w:w="6663" w:type="dxa"/>
          </w:tcPr>
          <w:p w14:paraId="233C3DE2" w14:textId="54135C15"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de Operación de Obras Sonora SI</w:t>
            </w:r>
          </w:p>
        </w:tc>
        <w:tc>
          <w:tcPr>
            <w:tcW w:w="1358" w:type="dxa"/>
            <w:vAlign w:val="center"/>
          </w:tcPr>
          <w:p w14:paraId="591ED148" w14:textId="05C06268"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00C10221"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000A35EA" w14:textId="077B507B" w:rsidTr="008C5865">
        <w:tc>
          <w:tcPr>
            <w:tcW w:w="6663" w:type="dxa"/>
          </w:tcPr>
          <w:p w14:paraId="031B15E2" w14:textId="22C31392"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Catastral y Registral del Estado de Sonora</w:t>
            </w:r>
          </w:p>
        </w:tc>
        <w:tc>
          <w:tcPr>
            <w:tcW w:w="1358" w:type="dxa"/>
            <w:vAlign w:val="center"/>
          </w:tcPr>
          <w:p w14:paraId="41233DE4" w14:textId="50807952"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20CB43C5"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3E6F2AEE" w14:textId="30F3ADAD" w:rsidTr="008C5865">
        <w:tc>
          <w:tcPr>
            <w:tcW w:w="6663" w:type="dxa"/>
          </w:tcPr>
          <w:p w14:paraId="345FE533" w14:textId="1C4F8D02"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Becas y Crédito Educativo</w:t>
            </w:r>
          </w:p>
        </w:tc>
        <w:tc>
          <w:tcPr>
            <w:tcW w:w="1358" w:type="dxa"/>
            <w:vAlign w:val="center"/>
          </w:tcPr>
          <w:p w14:paraId="5DE8937E" w14:textId="32E1572D"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0F5AA486"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0662CCA8" w14:textId="23665C45" w:rsidTr="008C5865">
        <w:tc>
          <w:tcPr>
            <w:tcW w:w="6663" w:type="dxa"/>
          </w:tcPr>
          <w:p w14:paraId="7FF7135E"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Capacitación para el Trabajo del Estado de Sonora</w:t>
            </w:r>
          </w:p>
        </w:tc>
        <w:tc>
          <w:tcPr>
            <w:tcW w:w="1358" w:type="dxa"/>
            <w:vAlign w:val="center"/>
          </w:tcPr>
          <w:p w14:paraId="44AEF110" w14:textId="245C914A"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477" w:type="dxa"/>
          </w:tcPr>
          <w:p w14:paraId="28EE8C03"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27A2B2DD" w14:textId="627E0F1D" w:rsidTr="008C5865">
        <w:tc>
          <w:tcPr>
            <w:tcW w:w="6663" w:type="dxa"/>
          </w:tcPr>
          <w:p w14:paraId="1751F458" w14:textId="78C5067B"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Instituto de Seguridad y Servicios Sociales de los </w:t>
            </w:r>
            <w:r w:rsidR="00E65421">
              <w:rPr>
                <w:rFonts w:asciiTheme="minorHAnsi" w:eastAsia="Times New Roman" w:hAnsiTheme="minorHAnsi" w:cstheme="minorHAnsi"/>
                <w:sz w:val="23"/>
                <w:szCs w:val="23"/>
                <w:lang w:eastAsia="es-ES"/>
              </w:rPr>
              <w:t>Trabajadores del Estado de Sonora.</w:t>
            </w:r>
          </w:p>
        </w:tc>
        <w:tc>
          <w:tcPr>
            <w:tcW w:w="1358" w:type="dxa"/>
            <w:vAlign w:val="center"/>
          </w:tcPr>
          <w:p w14:paraId="3E1786FF" w14:textId="0D871552"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c>
          <w:tcPr>
            <w:tcW w:w="1477" w:type="dxa"/>
            <w:vAlign w:val="center"/>
          </w:tcPr>
          <w:p w14:paraId="1916C0B0" w14:textId="77777777" w:rsidR="004A3065" w:rsidRDefault="004A3065" w:rsidP="008C5865">
            <w:pPr>
              <w:rPr>
                <w:rFonts w:asciiTheme="minorHAnsi" w:eastAsia="Times New Roman" w:hAnsiTheme="minorHAnsi" w:cstheme="minorHAnsi"/>
                <w:sz w:val="23"/>
                <w:szCs w:val="23"/>
                <w:lang w:eastAsia="es-ES"/>
              </w:rPr>
            </w:pPr>
          </w:p>
        </w:tc>
      </w:tr>
      <w:tr w:rsidR="004A3065" w:rsidRPr="009F0DE9" w14:paraId="6D4C6A4B" w14:textId="18EAE65F" w:rsidTr="008C5865">
        <w:tc>
          <w:tcPr>
            <w:tcW w:w="6663" w:type="dxa"/>
          </w:tcPr>
          <w:p w14:paraId="6FB2801A"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Cajeme</w:t>
            </w:r>
          </w:p>
        </w:tc>
        <w:tc>
          <w:tcPr>
            <w:tcW w:w="1358" w:type="dxa"/>
            <w:vAlign w:val="center"/>
          </w:tcPr>
          <w:p w14:paraId="2DE96174" w14:textId="3528A5B7"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477" w:type="dxa"/>
          </w:tcPr>
          <w:p w14:paraId="06949A77"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2BA90881" w14:textId="0DF67371" w:rsidTr="008C5865">
        <w:tc>
          <w:tcPr>
            <w:tcW w:w="6663" w:type="dxa"/>
          </w:tcPr>
          <w:p w14:paraId="2796A035"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Cananea</w:t>
            </w:r>
          </w:p>
        </w:tc>
        <w:tc>
          <w:tcPr>
            <w:tcW w:w="1358" w:type="dxa"/>
            <w:vAlign w:val="center"/>
          </w:tcPr>
          <w:p w14:paraId="588CC687" w14:textId="2F43519D"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42B76FF8"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2A5C5939" w14:textId="124F6699" w:rsidTr="008C5865">
        <w:tc>
          <w:tcPr>
            <w:tcW w:w="6663" w:type="dxa"/>
          </w:tcPr>
          <w:p w14:paraId="0EB80014"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Puerto Peñasco</w:t>
            </w:r>
          </w:p>
        </w:tc>
        <w:tc>
          <w:tcPr>
            <w:tcW w:w="1358" w:type="dxa"/>
            <w:vAlign w:val="center"/>
          </w:tcPr>
          <w:p w14:paraId="43E7B01E" w14:textId="77777777"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0B1FA578"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0BA76904" w14:textId="581BB4AC" w:rsidTr="008C5865">
        <w:tc>
          <w:tcPr>
            <w:tcW w:w="6663" w:type="dxa"/>
          </w:tcPr>
          <w:p w14:paraId="78A8BCB7" w14:textId="19A3346E"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de Sonora</w:t>
            </w:r>
          </w:p>
        </w:tc>
        <w:tc>
          <w:tcPr>
            <w:tcW w:w="1358" w:type="dxa"/>
            <w:vAlign w:val="center"/>
          </w:tcPr>
          <w:p w14:paraId="7C5CB562" w14:textId="251F1AC8"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39EF20A6"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682A3BE6" w14:textId="25C444F1" w:rsidTr="008C5865">
        <w:tc>
          <w:tcPr>
            <w:tcW w:w="6663" w:type="dxa"/>
          </w:tcPr>
          <w:p w14:paraId="33D7AFE2" w14:textId="1BC5969E"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Estatal Electoral</w:t>
            </w:r>
          </w:p>
        </w:tc>
        <w:tc>
          <w:tcPr>
            <w:tcW w:w="1358" w:type="dxa"/>
            <w:vAlign w:val="center"/>
          </w:tcPr>
          <w:p w14:paraId="74833236" w14:textId="7843697D"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759593B6" w14:textId="77777777" w:rsidR="004A3065" w:rsidRDefault="004A3065" w:rsidP="00B74F5A">
            <w:pPr>
              <w:rPr>
                <w:rFonts w:asciiTheme="minorHAnsi" w:eastAsia="Times New Roman" w:hAnsiTheme="minorHAnsi" w:cstheme="minorHAnsi"/>
                <w:sz w:val="23"/>
                <w:szCs w:val="23"/>
                <w:lang w:eastAsia="es-ES"/>
              </w:rPr>
            </w:pPr>
          </w:p>
        </w:tc>
      </w:tr>
      <w:tr w:rsidR="004A3065" w:rsidRPr="009F0DE9" w14:paraId="2A6A1364" w14:textId="065095DF" w:rsidTr="008C5865">
        <w:tc>
          <w:tcPr>
            <w:tcW w:w="6663" w:type="dxa"/>
          </w:tcPr>
          <w:p w14:paraId="72ED1311"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Infraestructura Educativa</w:t>
            </w:r>
          </w:p>
        </w:tc>
        <w:tc>
          <w:tcPr>
            <w:tcW w:w="1358" w:type="dxa"/>
            <w:vAlign w:val="center"/>
          </w:tcPr>
          <w:p w14:paraId="0C0156C2" w14:textId="0DFE584C"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477" w:type="dxa"/>
          </w:tcPr>
          <w:p w14:paraId="5C923D17"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6AACD085" w14:textId="713E7438" w:rsidTr="008C5865">
        <w:tc>
          <w:tcPr>
            <w:tcW w:w="6663" w:type="dxa"/>
          </w:tcPr>
          <w:p w14:paraId="5F7ED0A8" w14:textId="02C87D53"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las Mujeres</w:t>
            </w:r>
          </w:p>
        </w:tc>
        <w:tc>
          <w:tcPr>
            <w:tcW w:w="1358" w:type="dxa"/>
            <w:vAlign w:val="center"/>
          </w:tcPr>
          <w:p w14:paraId="1F17AF4D" w14:textId="607C880E"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03FD7285"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30F9D065" w14:textId="2D1F1AA1" w:rsidTr="008C5865">
        <w:tc>
          <w:tcPr>
            <w:tcW w:w="6663" w:type="dxa"/>
          </w:tcPr>
          <w:p w14:paraId="109E0477"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Junta de Caminos del Estado de Sonora</w:t>
            </w:r>
          </w:p>
        </w:tc>
        <w:tc>
          <w:tcPr>
            <w:tcW w:w="1358" w:type="dxa"/>
            <w:vAlign w:val="center"/>
          </w:tcPr>
          <w:p w14:paraId="191E0D88" w14:textId="238F459B"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27</w:t>
            </w:r>
          </w:p>
        </w:tc>
        <w:tc>
          <w:tcPr>
            <w:tcW w:w="1477" w:type="dxa"/>
          </w:tcPr>
          <w:p w14:paraId="1D4D62D0"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5A1360CB" w14:textId="3CD4949D" w:rsidTr="008C5865">
        <w:tc>
          <w:tcPr>
            <w:tcW w:w="6663" w:type="dxa"/>
          </w:tcPr>
          <w:p w14:paraId="596BD0DF" w14:textId="286A1562" w:rsidR="004A3065" w:rsidRPr="009F0DE9"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Oficialía Mayor</w:t>
            </w:r>
          </w:p>
        </w:tc>
        <w:tc>
          <w:tcPr>
            <w:tcW w:w="1358" w:type="dxa"/>
            <w:vAlign w:val="center"/>
          </w:tcPr>
          <w:p w14:paraId="1838E770" w14:textId="43DDE9AD" w:rsidR="004A3065" w:rsidRPr="009F0DE9"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425616B7"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561A76D3" w14:textId="7BB22F7C" w:rsidTr="008C5865">
        <w:tc>
          <w:tcPr>
            <w:tcW w:w="6663" w:type="dxa"/>
          </w:tcPr>
          <w:p w14:paraId="1A3A06CD" w14:textId="43A55E4E"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Procuraduría Ambiental del Estado de Sonora</w:t>
            </w:r>
          </w:p>
        </w:tc>
        <w:tc>
          <w:tcPr>
            <w:tcW w:w="1358" w:type="dxa"/>
            <w:vAlign w:val="center"/>
          </w:tcPr>
          <w:p w14:paraId="3F23A916" w14:textId="3A1FB39F"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7DD4B369"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72D8C5BE" w14:textId="63F3BDA7" w:rsidTr="008C5865">
        <w:tc>
          <w:tcPr>
            <w:tcW w:w="6663" w:type="dxa"/>
          </w:tcPr>
          <w:p w14:paraId="6AAF556E"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Régimen Estatal de Protección Social en Salud del Estado de Sonora</w:t>
            </w:r>
          </w:p>
        </w:tc>
        <w:tc>
          <w:tcPr>
            <w:tcW w:w="1358" w:type="dxa"/>
            <w:vAlign w:val="center"/>
          </w:tcPr>
          <w:p w14:paraId="636D4ABB" w14:textId="689BAA6C"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10</w:t>
            </w:r>
          </w:p>
        </w:tc>
        <w:tc>
          <w:tcPr>
            <w:tcW w:w="1477" w:type="dxa"/>
          </w:tcPr>
          <w:p w14:paraId="18BF88E9"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48FE1657" w14:textId="06F412F0" w:rsidTr="008C5865">
        <w:tc>
          <w:tcPr>
            <w:tcW w:w="6663" w:type="dxa"/>
          </w:tcPr>
          <w:p w14:paraId="3146B2BE" w14:textId="56ABDDB3"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Registro Agrario Nacional</w:t>
            </w:r>
          </w:p>
        </w:tc>
        <w:tc>
          <w:tcPr>
            <w:tcW w:w="1358" w:type="dxa"/>
            <w:vAlign w:val="center"/>
          </w:tcPr>
          <w:p w14:paraId="0043ED95" w14:textId="1A64F8F1"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5C872ED1" w14:textId="77777777" w:rsidR="004A3065" w:rsidRDefault="004A3065" w:rsidP="00656B34">
            <w:pPr>
              <w:rPr>
                <w:rFonts w:asciiTheme="minorHAnsi" w:eastAsia="Times New Roman" w:hAnsiTheme="minorHAnsi" w:cstheme="minorHAnsi"/>
                <w:sz w:val="23"/>
                <w:szCs w:val="23"/>
                <w:lang w:eastAsia="es-ES"/>
              </w:rPr>
            </w:pPr>
          </w:p>
        </w:tc>
      </w:tr>
      <w:tr w:rsidR="004A3065" w:rsidRPr="009F0DE9" w14:paraId="31BFF3B4" w14:textId="491BF984" w:rsidTr="008C5865">
        <w:tc>
          <w:tcPr>
            <w:tcW w:w="6663" w:type="dxa"/>
          </w:tcPr>
          <w:p w14:paraId="50B39EF5" w14:textId="59935CC5"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lastRenderedPageBreak/>
              <w:t>Secretaría de Agricultura, Ganadería, Recursos Hidráulicos, Pesca y Acuacultura</w:t>
            </w:r>
          </w:p>
        </w:tc>
        <w:tc>
          <w:tcPr>
            <w:tcW w:w="1358" w:type="dxa"/>
            <w:vAlign w:val="center"/>
          </w:tcPr>
          <w:p w14:paraId="15E5F3A0" w14:textId="055AE961"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vAlign w:val="center"/>
          </w:tcPr>
          <w:p w14:paraId="514024E1" w14:textId="77777777" w:rsidR="004A3065" w:rsidRDefault="004A3065" w:rsidP="008C5865">
            <w:pPr>
              <w:rPr>
                <w:rFonts w:asciiTheme="minorHAnsi" w:eastAsia="Times New Roman" w:hAnsiTheme="minorHAnsi" w:cstheme="minorHAnsi"/>
                <w:sz w:val="23"/>
                <w:szCs w:val="23"/>
                <w:lang w:eastAsia="es-ES"/>
              </w:rPr>
            </w:pPr>
          </w:p>
        </w:tc>
      </w:tr>
      <w:tr w:rsidR="004A3065" w14:paraId="18CD2F17" w14:textId="24D3A31B" w:rsidTr="008C5865">
        <w:tc>
          <w:tcPr>
            <w:tcW w:w="6663" w:type="dxa"/>
          </w:tcPr>
          <w:p w14:paraId="0126F3C0" w14:textId="77777777" w:rsidR="004A3065" w:rsidRPr="00AC52A1" w:rsidRDefault="004A3065" w:rsidP="008C5865">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Gobierno</w:t>
            </w:r>
          </w:p>
        </w:tc>
        <w:tc>
          <w:tcPr>
            <w:tcW w:w="1358" w:type="dxa"/>
            <w:vAlign w:val="center"/>
          </w:tcPr>
          <w:p w14:paraId="4E61CB9D" w14:textId="4F089C93"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477" w:type="dxa"/>
          </w:tcPr>
          <w:p w14:paraId="662514B4"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5E4EBD68" w14:textId="37982BB0" w:rsidTr="008C5865">
        <w:tc>
          <w:tcPr>
            <w:tcW w:w="6663" w:type="dxa"/>
          </w:tcPr>
          <w:p w14:paraId="12943743" w14:textId="68932E3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la Consejería Jurídica</w:t>
            </w:r>
          </w:p>
        </w:tc>
        <w:tc>
          <w:tcPr>
            <w:tcW w:w="1358" w:type="dxa"/>
            <w:vAlign w:val="center"/>
          </w:tcPr>
          <w:p w14:paraId="5B18B7C4" w14:textId="2B3A7226"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63D0C0CC"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2FB38129" w14:textId="5A814559" w:rsidTr="008C5865">
        <w:tc>
          <w:tcPr>
            <w:tcW w:w="6663" w:type="dxa"/>
          </w:tcPr>
          <w:p w14:paraId="0DC52B81" w14:textId="77777777" w:rsidR="004A3065" w:rsidRPr="00AC52A1" w:rsidRDefault="004A3065" w:rsidP="008C5865">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Hacienda</w:t>
            </w:r>
          </w:p>
        </w:tc>
        <w:tc>
          <w:tcPr>
            <w:tcW w:w="1358" w:type="dxa"/>
            <w:vAlign w:val="center"/>
          </w:tcPr>
          <w:p w14:paraId="6022BCD8" w14:textId="20505697"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56</w:t>
            </w:r>
          </w:p>
        </w:tc>
        <w:tc>
          <w:tcPr>
            <w:tcW w:w="1477" w:type="dxa"/>
          </w:tcPr>
          <w:p w14:paraId="2C4E4F1C"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56CE9682" w14:textId="533DAE9A" w:rsidTr="008C5865">
        <w:tc>
          <w:tcPr>
            <w:tcW w:w="6663" w:type="dxa"/>
          </w:tcPr>
          <w:p w14:paraId="1703A7FC" w14:textId="72CD25C0"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Educación y Cultura</w:t>
            </w:r>
          </w:p>
        </w:tc>
        <w:tc>
          <w:tcPr>
            <w:tcW w:w="1358" w:type="dxa"/>
            <w:vAlign w:val="center"/>
          </w:tcPr>
          <w:p w14:paraId="02501F54" w14:textId="432E2FE9"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00602417"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3AA460A1" w14:textId="0355272E" w:rsidTr="008C5865">
        <w:tc>
          <w:tcPr>
            <w:tcW w:w="6663" w:type="dxa"/>
          </w:tcPr>
          <w:p w14:paraId="146EE1CE" w14:textId="7777777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Infraestructura y Desarrollo Urbano</w:t>
            </w:r>
          </w:p>
        </w:tc>
        <w:tc>
          <w:tcPr>
            <w:tcW w:w="1358" w:type="dxa"/>
            <w:vAlign w:val="center"/>
          </w:tcPr>
          <w:p w14:paraId="7CD9627D" w14:textId="19B32AD1"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c>
          <w:tcPr>
            <w:tcW w:w="1477" w:type="dxa"/>
          </w:tcPr>
          <w:p w14:paraId="74CCB240"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4C06D2B9" w14:textId="6BDF45B6" w:rsidTr="008C5865">
        <w:tc>
          <w:tcPr>
            <w:tcW w:w="6663" w:type="dxa"/>
          </w:tcPr>
          <w:p w14:paraId="66CCC27E" w14:textId="7777777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la Contraloría General</w:t>
            </w:r>
          </w:p>
        </w:tc>
        <w:tc>
          <w:tcPr>
            <w:tcW w:w="1358" w:type="dxa"/>
            <w:vAlign w:val="center"/>
          </w:tcPr>
          <w:p w14:paraId="584E39A8" w14:textId="06A38806"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08</w:t>
            </w:r>
          </w:p>
        </w:tc>
        <w:tc>
          <w:tcPr>
            <w:tcW w:w="1477" w:type="dxa"/>
          </w:tcPr>
          <w:p w14:paraId="6F823680"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4FCDACCC" w14:textId="7171AF2E" w:rsidTr="008C5865">
        <w:tc>
          <w:tcPr>
            <w:tcW w:w="6663" w:type="dxa"/>
          </w:tcPr>
          <w:p w14:paraId="3CCEE43D" w14:textId="7777777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Seguridad Pública</w:t>
            </w:r>
          </w:p>
        </w:tc>
        <w:tc>
          <w:tcPr>
            <w:tcW w:w="1358" w:type="dxa"/>
            <w:vAlign w:val="center"/>
          </w:tcPr>
          <w:p w14:paraId="6816DA9D" w14:textId="66A60AC0"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c>
          <w:tcPr>
            <w:tcW w:w="1477" w:type="dxa"/>
          </w:tcPr>
          <w:p w14:paraId="315A5A18"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26A81591" w14:textId="723F1139" w:rsidTr="008C5865">
        <w:tc>
          <w:tcPr>
            <w:tcW w:w="6663" w:type="dxa"/>
          </w:tcPr>
          <w:p w14:paraId="3EA46D3F" w14:textId="7777777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Salud Pública</w:t>
            </w:r>
          </w:p>
        </w:tc>
        <w:tc>
          <w:tcPr>
            <w:tcW w:w="1358" w:type="dxa"/>
            <w:vAlign w:val="center"/>
          </w:tcPr>
          <w:p w14:paraId="44FFDC02" w14:textId="48137FF6"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11</w:t>
            </w:r>
          </w:p>
        </w:tc>
        <w:tc>
          <w:tcPr>
            <w:tcW w:w="1477" w:type="dxa"/>
          </w:tcPr>
          <w:p w14:paraId="7884B4FC"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76B9AC6C" w14:textId="16201C5D" w:rsidTr="008C5865">
        <w:tc>
          <w:tcPr>
            <w:tcW w:w="6663" w:type="dxa"/>
          </w:tcPr>
          <w:p w14:paraId="0E50738F"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Desarrollo Social</w:t>
            </w:r>
          </w:p>
        </w:tc>
        <w:tc>
          <w:tcPr>
            <w:tcW w:w="1358" w:type="dxa"/>
            <w:vAlign w:val="center"/>
          </w:tcPr>
          <w:p w14:paraId="3F6DEA13" w14:textId="1BF262D3"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68ECD627"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1C4D1E67" w14:textId="60E0831D" w:rsidTr="008C5865">
        <w:tc>
          <w:tcPr>
            <w:tcW w:w="6663" w:type="dxa"/>
          </w:tcPr>
          <w:p w14:paraId="24CE1F89" w14:textId="2AD63EC1"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Secretaría Ejecutiva de la Comisión Implementadora del Nuevo Sistema de Justicia Penal </w:t>
            </w:r>
          </w:p>
        </w:tc>
        <w:tc>
          <w:tcPr>
            <w:tcW w:w="1358" w:type="dxa"/>
            <w:vAlign w:val="center"/>
          </w:tcPr>
          <w:p w14:paraId="129C96AD" w14:textId="78322E81"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2012CD6C"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1300A4BA" w14:textId="0C5F7291" w:rsidTr="008C5865">
        <w:tc>
          <w:tcPr>
            <w:tcW w:w="6663" w:type="dxa"/>
          </w:tcPr>
          <w:p w14:paraId="065D4ABA" w14:textId="37B9A13B"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Técnica y de Atención Ciudadana</w:t>
            </w:r>
          </w:p>
        </w:tc>
        <w:tc>
          <w:tcPr>
            <w:tcW w:w="1358" w:type="dxa"/>
            <w:vAlign w:val="center"/>
          </w:tcPr>
          <w:p w14:paraId="440871C0" w14:textId="676B2F9F"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44BADF58"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263B083B" w14:textId="5017156D" w:rsidTr="008C5865">
        <w:tc>
          <w:tcPr>
            <w:tcW w:w="6663" w:type="dxa"/>
          </w:tcPr>
          <w:p w14:paraId="033D2439" w14:textId="61FAA991"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de Administración y Enajenación de Bienes de las Entidades del Gobierno del Estado de Sonora</w:t>
            </w:r>
          </w:p>
        </w:tc>
        <w:tc>
          <w:tcPr>
            <w:tcW w:w="1358" w:type="dxa"/>
            <w:vAlign w:val="center"/>
          </w:tcPr>
          <w:p w14:paraId="5BA363DD" w14:textId="68481264"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209DC400"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1E279507" w14:textId="5F74FFD3" w:rsidTr="008C5865">
        <w:tc>
          <w:tcPr>
            <w:tcW w:w="6663" w:type="dxa"/>
          </w:tcPr>
          <w:p w14:paraId="1AF257C0" w14:textId="7777777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de Salud de Sonora</w:t>
            </w:r>
          </w:p>
        </w:tc>
        <w:tc>
          <w:tcPr>
            <w:tcW w:w="1358" w:type="dxa"/>
            <w:vAlign w:val="center"/>
          </w:tcPr>
          <w:p w14:paraId="5E1D1E7D" w14:textId="0FB5C307"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09</w:t>
            </w:r>
          </w:p>
        </w:tc>
        <w:tc>
          <w:tcPr>
            <w:tcW w:w="1477" w:type="dxa"/>
          </w:tcPr>
          <w:p w14:paraId="26873AF7" w14:textId="7BEB71E0" w:rsidR="004A3065" w:rsidRDefault="004A3065" w:rsidP="004A30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Grave</w:t>
            </w:r>
          </w:p>
        </w:tc>
      </w:tr>
      <w:tr w:rsidR="004A3065" w14:paraId="498869AD" w14:textId="2CEDCC21" w:rsidTr="008C5865">
        <w:tc>
          <w:tcPr>
            <w:tcW w:w="6663" w:type="dxa"/>
          </w:tcPr>
          <w:p w14:paraId="6F8CEB6E" w14:textId="77777777" w:rsidR="004A3065" w:rsidRPr="00AC52A1"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Educativos del Estado de Sonora</w:t>
            </w:r>
          </w:p>
        </w:tc>
        <w:tc>
          <w:tcPr>
            <w:tcW w:w="1358" w:type="dxa"/>
            <w:vAlign w:val="center"/>
          </w:tcPr>
          <w:p w14:paraId="0C30DC84" w14:textId="7BF77AF8"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39BCE2E2"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40BBB01E" w14:textId="1E58CA3A" w:rsidTr="008C5865">
        <w:tc>
          <w:tcPr>
            <w:tcW w:w="6663" w:type="dxa"/>
          </w:tcPr>
          <w:p w14:paraId="461616A3" w14:textId="7B605506"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Sistema de Parques Industriales de Sonora</w:t>
            </w:r>
          </w:p>
        </w:tc>
        <w:tc>
          <w:tcPr>
            <w:tcW w:w="1358" w:type="dxa"/>
            <w:vAlign w:val="center"/>
          </w:tcPr>
          <w:p w14:paraId="586F4BCC" w14:textId="39AAB720"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477" w:type="dxa"/>
          </w:tcPr>
          <w:p w14:paraId="4F52C98B"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214096D5" w14:textId="360AB55C" w:rsidTr="008C5865">
        <w:tc>
          <w:tcPr>
            <w:tcW w:w="6663" w:type="dxa"/>
          </w:tcPr>
          <w:p w14:paraId="114AF4C2"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Sistema para el Desarrollo Integral de la Familia en el Estado de Sonora</w:t>
            </w:r>
          </w:p>
        </w:tc>
        <w:tc>
          <w:tcPr>
            <w:tcW w:w="1358" w:type="dxa"/>
            <w:vAlign w:val="center"/>
          </w:tcPr>
          <w:p w14:paraId="039C60F7" w14:textId="6F27EB70"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477" w:type="dxa"/>
          </w:tcPr>
          <w:p w14:paraId="53DC586C"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7EC3069E" w14:textId="47390472" w:rsidTr="008C5865">
        <w:tc>
          <w:tcPr>
            <w:tcW w:w="6663" w:type="dxa"/>
          </w:tcPr>
          <w:p w14:paraId="45E73E93" w14:textId="77777777" w:rsidR="004A3065" w:rsidRDefault="004A3065"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Telefonía Rural de Sonora</w:t>
            </w:r>
          </w:p>
        </w:tc>
        <w:tc>
          <w:tcPr>
            <w:tcW w:w="1358" w:type="dxa"/>
            <w:vAlign w:val="center"/>
          </w:tcPr>
          <w:p w14:paraId="53585508" w14:textId="64927049"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716C61C0"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0159B272" w14:textId="65EF08DF" w:rsidTr="008C5865">
        <w:tc>
          <w:tcPr>
            <w:tcW w:w="6663" w:type="dxa"/>
          </w:tcPr>
          <w:p w14:paraId="40117AC6" w14:textId="691F68D9" w:rsidR="004A3065" w:rsidRDefault="004A3065" w:rsidP="008C5865">
            <w:pPr>
              <w:jc w:val="both"/>
              <w:rPr>
                <w:rFonts w:asciiTheme="minorHAnsi" w:eastAsia="Times New Roman" w:hAnsiTheme="minorHAnsi" w:cstheme="minorHAnsi"/>
                <w:sz w:val="23"/>
                <w:szCs w:val="23"/>
                <w:lang w:eastAsia="es-ES"/>
              </w:rPr>
            </w:pPr>
            <w:proofErr w:type="spellStart"/>
            <w:r>
              <w:rPr>
                <w:rFonts w:asciiTheme="minorHAnsi" w:eastAsia="Times New Roman" w:hAnsiTheme="minorHAnsi" w:cstheme="minorHAnsi"/>
                <w:sz w:val="23"/>
                <w:szCs w:val="23"/>
                <w:lang w:eastAsia="es-ES"/>
              </w:rPr>
              <w:t>Telemax</w:t>
            </w:r>
            <w:proofErr w:type="spellEnd"/>
          </w:p>
        </w:tc>
        <w:tc>
          <w:tcPr>
            <w:tcW w:w="1358" w:type="dxa"/>
            <w:vAlign w:val="center"/>
          </w:tcPr>
          <w:p w14:paraId="799FC51C" w14:textId="7C58C47E"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477" w:type="dxa"/>
          </w:tcPr>
          <w:p w14:paraId="1E34323F"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2255E821" w14:textId="53786F8E" w:rsidTr="008C5865">
        <w:tc>
          <w:tcPr>
            <w:tcW w:w="6663" w:type="dxa"/>
          </w:tcPr>
          <w:p w14:paraId="3E7B769E" w14:textId="6CAEFEB4" w:rsidR="004A3065" w:rsidRDefault="004A3065" w:rsidP="0022373B">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Estatal de Sonora</w:t>
            </w:r>
          </w:p>
        </w:tc>
        <w:tc>
          <w:tcPr>
            <w:tcW w:w="1358" w:type="dxa"/>
            <w:vAlign w:val="center"/>
          </w:tcPr>
          <w:p w14:paraId="2182647E" w14:textId="106E3DCC" w:rsidR="004A3065"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477" w:type="dxa"/>
          </w:tcPr>
          <w:p w14:paraId="4E5C7E2A" w14:textId="77777777" w:rsidR="004A3065" w:rsidRDefault="004A3065" w:rsidP="0022373B">
            <w:pPr>
              <w:jc w:val="both"/>
              <w:rPr>
                <w:rFonts w:asciiTheme="minorHAnsi" w:eastAsia="Times New Roman" w:hAnsiTheme="minorHAnsi" w:cstheme="minorHAnsi"/>
                <w:sz w:val="23"/>
                <w:szCs w:val="23"/>
                <w:lang w:eastAsia="es-ES"/>
              </w:rPr>
            </w:pPr>
          </w:p>
        </w:tc>
      </w:tr>
      <w:tr w:rsidR="004A3065" w14:paraId="526D51EA" w14:textId="4D60FA75" w:rsidTr="008C5865">
        <w:tc>
          <w:tcPr>
            <w:tcW w:w="6663" w:type="dxa"/>
          </w:tcPr>
          <w:p w14:paraId="7FA462EA" w14:textId="17CF46C7" w:rsidR="004A3065" w:rsidRPr="00AC52A1" w:rsidRDefault="004A3065" w:rsidP="0022373B">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Universidad Tecnológica de </w:t>
            </w:r>
            <w:proofErr w:type="spellStart"/>
            <w:r>
              <w:rPr>
                <w:rFonts w:asciiTheme="minorHAnsi" w:eastAsia="Times New Roman" w:hAnsiTheme="minorHAnsi" w:cstheme="minorHAnsi"/>
                <w:sz w:val="23"/>
                <w:szCs w:val="23"/>
                <w:lang w:eastAsia="es-ES"/>
              </w:rPr>
              <w:t>Etchojoa</w:t>
            </w:r>
            <w:proofErr w:type="spellEnd"/>
          </w:p>
        </w:tc>
        <w:tc>
          <w:tcPr>
            <w:tcW w:w="1358" w:type="dxa"/>
            <w:vAlign w:val="center"/>
          </w:tcPr>
          <w:p w14:paraId="6073B82C" w14:textId="1A5B3D38" w:rsidR="004A3065" w:rsidRPr="00AC52A1" w:rsidRDefault="004A306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477" w:type="dxa"/>
          </w:tcPr>
          <w:p w14:paraId="1C75353F" w14:textId="77777777" w:rsidR="004A3065" w:rsidRDefault="004A3065" w:rsidP="0022373B">
            <w:pPr>
              <w:jc w:val="both"/>
              <w:rPr>
                <w:rFonts w:asciiTheme="minorHAnsi" w:eastAsia="Times New Roman" w:hAnsiTheme="minorHAnsi" w:cstheme="minorHAnsi"/>
                <w:sz w:val="23"/>
                <w:szCs w:val="23"/>
                <w:lang w:eastAsia="es-ES"/>
              </w:rPr>
            </w:pPr>
          </w:p>
        </w:tc>
      </w:tr>
      <w:tr w:rsidR="004A3065" w:rsidRPr="00BC5963" w14:paraId="549E7638" w14:textId="57886416" w:rsidTr="008C5865">
        <w:tc>
          <w:tcPr>
            <w:tcW w:w="6663" w:type="dxa"/>
          </w:tcPr>
          <w:p w14:paraId="6C094A46" w14:textId="77777777" w:rsidR="004A3065" w:rsidRPr="00BC5963" w:rsidRDefault="004A3065" w:rsidP="008C5865">
            <w:pPr>
              <w:jc w:val="right"/>
              <w:rPr>
                <w:rFonts w:asciiTheme="minorHAnsi" w:eastAsia="Times New Roman" w:hAnsiTheme="minorHAnsi" w:cstheme="minorHAnsi"/>
                <w:b/>
                <w:sz w:val="23"/>
                <w:szCs w:val="23"/>
                <w:lang w:eastAsia="es-ES"/>
              </w:rPr>
            </w:pPr>
            <w:r w:rsidRPr="00BC5963">
              <w:rPr>
                <w:rFonts w:asciiTheme="minorHAnsi" w:eastAsia="Times New Roman" w:hAnsiTheme="minorHAnsi" w:cstheme="minorHAnsi"/>
                <w:b/>
                <w:sz w:val="23"/>
                <w:szCs w:val="23"/>
                <w:lang w:eastAsia="es-ES"/>
              </w:rPr>
              <w:t>TOTAL</w:t>
            </w:r>
          </w:p>
        </w:tc>
        <w:tc>
          <w:tcPr>
            <w:tcW w:w="1358" w:type="dxa"/>
            <w:vAlign w:val="center"/>
          </w:tcPr>
          <w:p w14:paraId="3B7362B4" w14:textId="03AD29F2" w:rsidR="004A3065" w:rsidRPr="00BC5963" w:rsidRDefault="004A3065" w:rsidP="008C5865">
            <w:pPr>
              <w:jc w:val="center"/>
              <w:rPr>
                <w:rFonts w:asciiTheme="minorHAnsi" w:eastAsia="Times New Roman" w:hAnsiTheme="minorHAnsi" w:cstheme="minorHAnsi"/>
                <w:b/>
                <w:sz w:val="23"/>
                <w:szCs w:val="23"/>
                <w:lang w:eastAsia="es-ES"/>
              </w:rPr>
            </w:pPr>
            <w:r>
              <w:rPr>
                <w:rFonts w:asciiTheme="minorHAnsi" w:eastAsia="Times New Roman" w:hAnsiTheme="minorHAnsi" w:cstheme="minorHAnsi"/>
                <w:b/>
                <w:sz w:val="23"/>
                <w:szCs w:val="23"/>
                <w:lang w:eastAsia="es-ES"/>
              </w:rPr>
              <w:t>265</w:t>
            </w:r>
          </w:p>
        </w:tc>
        <w:tc>
          <w:tcPr>
            <w:tcW w:w="1477" w:type="dxa"/>
          </w:tcPr>
          <w:p w14:paraId="267494A8" w14:textId="77777777" w:rsidR="004A3065" w:rsidRDefault="004A3065" w:rsidP="001502CF">
            <w:pPr>
              <w:jc w:val="both"/>
              <w:rPr>
                <w:rFonts w:asciiTheme="minorHAnsi" w:eastAsia="Times New Roman" w:hAnsiTheme="minorHAnsi" w:cstheme="minorHAnsi"/>
                <w:b/>
                <w:sz w:val="23"/>
                <w:szCs w:val="23"/>
                <w:lang w:eastAsia="es-ES"/>
              </w:rPr>
            </w:pPr>
          </w:p>
        </w:tc>
      </w:tr>
    </w:tbl>
    <w:p w14:paraId="5E2A3296" w14:textId="77777777" w:rsidR="00656B34" w:rsidRDefault="00656B34" w:rsidP="00656B34">
      <w:pPr>
        <w:ind w:firstLine="567"/>
        <w:jc w:val="both"/>
        <w:rPr>
          <w:rFonts w:ascii="Helvetica" w:eastAsia="Times New Roman" w:hAnsi="Helvetica" w:cs="Arial"/>
          <w:sz w:val="23"/>
          <w:szCs w:val="23"/>
          <w:lang w:val="es-ES_tradnl" w:eastAsia="es-ES"/>
        </w:rPr>
      </w:pPr>
    </w:p>
    <w:p w14:paraId="12BB9EC9" w14:textId="77777777" w:rsidR="009F0DE9" w:rsidRDefault="009F0DE9" w:rsidP="001B49DF">
      <w:pPr>
        <w:rPr>
          <w:rFonts w:ascii="Helvetica" w:hAnsi="Helvetica"/>
          <w:sz w:val="16"/>
          <w:szCs w:val="16"/>
        </w:rPr>
      </w:pPr>
    </w:p>
    <w:p w14:paraId="42C73832" w14:textId="77777777" w:rsidR="009F0DE9" w:rsidRDefault="009F0DE9" w:rsidP="001B49DF">
      <w:pPr>
        <w:rPr>
          <w:rFonts w:ascii="Helvetica" w:hAnsi="Helvetica"/>
          <w:sz w:val="16"/>
          <w:szCs w:val="16"/>
        </w:rPr>
      </w:pPr>
    </w:p>
    <w:p w14:paraId="6FC3B253" w14:textId="77777777" w:rsidR="009F0DE9" w:rsidRDefault="009F0DE9" w:rsidP="001B49DF">
      <w:pPr>
        <w:rPr>
          <w:rFonts w:ascii="Helvetica" w:hAnsi="Helvetica"/>
          <w:sz w:val="16"/>
          <w:szCs w:val="16"/>
        </w:rPr>
      </w:pPr>
    </w:p>
    <w:p w14:paraId="419D0407" w14:textId="77777777" w:rsidR="009F0DE9" w:rsidRDefault="009F0DE9" w:rsidP="001B49DF">
      <w:pPr>
        <w:rPr>
          <w:rFonts w:ascii="Helvetica" w:hAnsi="Helvetica"/>
          <w:sz w:val="16"/>
          <w:szCs w:val="16"/>
        </w:rPr>
      </w:pPr>
    </w:p>
    <w:p w14:paraId="3FB04D58" w14:textId="77777777" w:rsidR="009F0DE9" w:rsidRDefault="009F0DE9" w:rsidP="001B49DF">
      <w:pPr>
        <w:rPr>
          <w:rFonts w:ascii="Helvetica" w:hAnsi="Helvetica"/>
          <w:sz w:val="16"/>
          <w:szCs w:val="16"/>
        </w:rPr>
      </w:pPr>
    </w:p>
    <w:p w14:paraId="699409C6" w14:textId="77777777" w:rsidR="009F0DE9" w:rsidRDefault="009F0DE9" w:rsidP="001B49DF">
      <w:pPr>
        <w:rPr>
          <w:rFonts w:ascii="Helvetica" w:hAnsi="Helvetica"/>
          <w:sz w:val="16"/>
          <w:szCs w:val="16"/>
        </w:rPr>
      </w:pPr>
    </w:p>
    <w:p w14:paraId="6F47E4D7" w14:textId="77777777" w:rsidR="009F0DE9" w:rsidRDefault="009F0DE9" w:rsidP="001B49DF">
      <w:pPr>
        <w:rPr>
          <w:rFonts w:ascii="Helvetica" w:hAnsi="Helvetica"/>
          <w:sz w:val="16"/>
          <w:szCs w:val="16"/>
        </w:rPr>
      </w:pPr>
    </w:p>
    <w:p w14:paraId="34230C3C" w14:textId="77777777" w:rsidR="009F0DE9" w:rsidRDefault="009F0DE9" w:rsidP="001B49DF">
      <w:pPr>
        <w:rPr>
          <w:rFonts w:ascii="Helvetica" w:hAnsi="Helvetica"/>
          <w:sz w:val="16"/>
          <w:szCs w:val="16"/>
        </w:rPr>
      </w:pPr>
    </w:p>
    <w:p w14:paraId="3F9924A7" w14:textId="77777777" w:rsidR="009F0DE9" w:rsidRDefault="009F0DE9" w:rsidP="001B49DF">
      <w:pPr>
        <w:rPr>
          <w:rFonts w:ascii="Helvetica" w:hAnsi="Helvetica"/>
          <w:sz w:val="16"/>
          <w:szCs w:val="16"/>
        </w:rPr>
      </w:pPr>
    </w:p>
    <w:p w14:paraId="711FDFC0" w14:textId="77777777" w:rsidR="009F0DE9" w:rsidRDefault="009F0DE9" w:rsidP="001B49DF">
      <w:pPr>
        <w:rPr>
          <w:rFonts w:ascii="Helvetica" w:hAnsi="Helvetica"/>
          <w:sz w:val="16"/>
          <w:szCs w:val="16"/>
        </w:rPr>
      </w:pPr>
    </w:p>
    <w:p w14:paraId="6ED7B4B8" w14:textId="77777777" w:rsidR="009F0DE9" w:rsidRDefault="009F0DE9" w:rsidP="001B49DF">
      <w:pPr>
        <w:rPr>
          <w:rFonts w:ascii="Helvetica" w:hAnsi="Helvetica"/>
          <w:sz w:val="16"/>
          <w:szCs w:val="16"/>
        </w:rPr>
      </w:pPr>
    </w:p>
    <w:p w14:paraId="643CED4E" w14:textId="77777777" w:rsidR="009F0DE9" w:rsidRDefault="009F0DE9" w:rsidP="001B49DF">
      <w:pPr>
        <w:rPr>
          <w:rFonts w:ascii="Helvetica" w:hAnsi="Helvetica"/>
          <w:sz w:val="16"/>
          <w:szCs w:val="16"/>
        </w:rPr>
      </w:pPr>
    </w:p>
    <w:p w14:paraId="1068A9EC" w14:textId="77777777" w:rsidR="009F0DE9" w:rsidRDefault="009F0DE9" w:rsidP="001B49DF">
      <w:pPr>
        <w:rPr>
          <w:rFonts w:ascii="Helvetica" w:hAnsi="Helvetica"/>
          <w:sz w:val="16"/>
          <w:szCs w:val="16"/>
        </w:rPr>
      </w:pPr>
    </w:p>
    <w:p w14:paraId="4F3ECF6D" w14:textId="77777777" w:rsidR="001502CF" w:rsidRDefault="001502CF" w:rsidP="001B49DF">
      <w:pPr>
        <w:rPr>
          <w:rFonts w:ascii="Helvetica" w:hAnsi="Helvetica"/>
          <w:sz w:val="16"/>
          <w:szCs w:val="16"/>
        </w:rPr>
      </w:pPr>
    </w:p>
    <w:p w14:paraId="570D9C6F" w14:textId="77777777" w:rsidR="009F0DE9" w:rsidRDefault="009F0DE9" w:rsidP="001B49DF">
      <w:pPr>
        <w:rPr>
          <w:rFonts w:ascii="Helvetica" w:hAnsi="Helvetica"/>
          <w:sz w:val="16"/>
          <w:szCs w:val="16"/>
        </w:rPr>
      </w:pPr>
    </w:p>
    <w:p w14:paraId="403739D9" w14:textId="77777777" w:rsidR="009F0DE9" w:rsidRDefault="009F0DE9" w:rsidP="001B49DF">
      <w:pPr>
        <w:rPr>
          <w:rFonts w:ascii="Helvetica" w:hAnsi="Helvetica"/>
          <w:sz w:val="16"/>
          <w:szCs w:val="16"/>
        </w:rPr>
      </w:pPr>
    </w:p>
    <w:p w14:paraId="06BCA9D0" w14:textId="77777777" w:rsidR="009F0DE9" w:rsidRDefault="009F0DE9" w:rsidP="009F0DE9">
      <w:pPr>
        <w:ind w:firstLine="567"/>
        <w:jc w:val="both"/>
        <w:rPr>
          <w:rFonts w:ascii="Helvetica" w:eastAsia="Times New Roman" w:hAnsi="Helvetica" w:cs="Arial"/>
          <w:sz w:val="23"/>
          <w:szCs w:val="23"/>
          <w:lang w:val="es-ES_tradnl" w:eastAsia="es-ES"/>
        </w:rPr>
      </w:pPr>
    </w:p>
    <w:p w14:paraId="37A85686" w14:textId="3377D682" w:rsidR="008C5865" w:rsidRDefault="008C5865">
      <w:pPr>
        <w:spacing w:after="160" w:line="259" w:lineRule="auto"/>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br w:type="page"/>
      </w:r>
    </w:p>
    <w:p w14:paraId="176D04AF" w14:textId="77777777" w:rsidR="001502CF" w:rsidRDefault="001502CF" w:rsidP="009F0DE9">
      <w:pPr>
        <w:ind w:firstLine="567"/>
        <w:jc w:val="both"/>
        <w:rPr>
          <w:rFonts w:ascii="Helvetica" w:eastAsia="Times New Roman" w:hAnsi="Helvetica" w:cs="Arial"/>
          <w:sz w:val="23"/>
          <w:szCs w:val="23"/>
          <w:lang w:val="es-ES_tradnl" w:eastAsia="es-ES"/>
        </w:rPr>
      </w:pPr>
    </w:p>
    <w:tbl>
      <w:tblPr>
        <w:tblStyle w:val="Tablaconcuadrcula"/>
        <w:tblW w:w="9640" w:type="dxa"/>
        <w:tblInd w:w="-289" w:type="dxa"/>
        <w:tblLook w:val="04A0" w:firstRow="1" w:lastRow="0" w:firstColumn="1" w:lastColumn="0" w:noHBand="0" w:noVBand="1"/>
      </w:tblPr>
      <w:tblGrid>
        <w:gridCol w:w="6947"/>
        <w:gridCol w:w="1358"/>
        <w:gridCol w:w="1335"/>
      </w:tblGrid>
      <w:tr w:rsidR="003B0181" w:rsidRPr="00676B6C" w14:paraId="42D8197E" w14:textId="77777777" w:rsidTr="008C5865">
        <w:tc>
          <w:tcPr>
            <w:tcW w:w="9640" w:type="dxa"/>
            <w:gridSpan w:val="3"/>
            <w:vAlign w:val="center"/>
          </w:tcPr>
          <w:p w14:paraId="66F0E6EE" w14:textId="0B78F01F" w:rsidR="003B0181" w:rsidRPr="003B0181" w:rsidRDefault="003B0181" w:rsidP="008C5865">
            <w:pPr>
              <w:jc w:val="center"/>
              <w:rPr>
                <w:rFonts w:asciiTheme="minorHAnsi" w:eastAsia="Times New Roman" w:hAnsiTheme="minorHAnsi" w:cstheme="minorHAnsi"/>
                <w:b/>
                <w:szCs w:val="24"/>
                <w:lang w:eastAsia="es-ES"/>
              </w:rPr>
            </w:pPr>
            <w:r w:rsidRPr="003B0181">
              <w:rPr>
                <w:rFonts w:asciiTheme="minorHAnsi" w:eastAsia="Times New Roman" w:hAnsiTheme="minorHAnsi" w:cstheme="minorHAnsi"/>
                <w:b/>
                <w:szCs w:val="24"/>
                <w:lang w:eastAsia="es-ES"/>
              </w:rPr>
              <w:t>EXPEDIENTES</w:t>
            </w:r>
            <w:r>
              <w:rPr>
                <w:rFonts w:asciiTheme="minorHAnsi" w:eastAsia="Times New Roman" w:hAnsiTheme="minorHAnsi" w:cstheme="minorHAnsi"/>
                <w:b/>
                <w:szCs w:val="24"/>
                <w:lang w:eastAsia="es-ES"/>
              </w:rPr>
              <w:t xml:space="preserve"> DE INVESTIGACIÓN </w:t>
            </w:r>
            <w:r w:rsidRPr="003B0181">
              <w:rPr>
                <w:rFonts w:asciiTheme="minorHAnsi" w:eastAsia="Times New Roman" w:hAnsiTheme="minorHAnsi" w:cstheme="minorHAnsi"/>
                <w:b/>
                <w:szCs w:val="24"/>
                <w:lang w:eastAsia="es-ES"/>
              </w:rPr>
              <w:t>INICIADOS DURANTE EL AÑO 2019</w:t>
            </w:r>
          </w:p>
        </w:tc>
      </w:tr>
      <w:tr w:rsidR="003B0181" w:rsidRPr="00676B6C" w14:paraId="3262164C" w14:textId="4429FCB0" w:rsidTr="008C5865">
        <w:tc>
          <w:tcPr>
            <w:tcW w:w="6947" w:type="dxa"/>
            <w:vAlign w:val="center"/>
          </w:tcPr>
          <w:p w14:paraId="0AD46162" w14:textId="1FE9C1BB" w:rsidR="003B0181" w:rsidRPr="000807B6" w:rsidRDefault="003B0181" w:rsidP="008C5865">
            <w:pPr>
              <w:jc w:val="center"/>
              <w:rPr>
                <w:rFonts w:asciiTheme="minorHAnsi" w:eastAsia="Times New Roman" w:hAnsiTheme="minorHAnsi" w:cstheme="minorHAnsi"/>
                <w:b/>
                <w:szCs w:val="24"/>
                <w:lang w:eastAsia="es-ES"/>
              </w:rPr>
            </w:pPr>
            <w:r w:rsidRPr="000807B6">
              <w:rPr>
                <w:rFonts w:asciiTheme="minorHAnsi" w:eastAsia="Times New Roman" w:hAnsiTheme="minorHAnsi" w:cstheme="minorHAnsi"/>
                <w:b/>
                <w:szCs w:val="24"/>
                <w:lang w:eastAsia="es-ES"/>
              </w:rPr>
              <w:t>DEPENDENCIA O ENTIDAD</w:t>
            </w:r>
          </w:p>
        </w:tc>
        <w:tc>
          <w:tcPr>
            <w:tcW w:w="1358" w:type="dxa"/>
            <w:vAlign w:val="center"/>
          </w:tcPr>
          <w:p w14:paraId="10A8AF84" w14:textId="7B8EB14C" w:rsidR="003B0181" w:rsidRPr="00676B6C" w:rsidRDefault="003B0181" w:rsidP="008C5865">
            <w:pPr>
              <w:jc w:val="center"/>
              <w:rPr>
                <w:rFonts w:asciiTheme="minorHAnsi" w:eastAsia="Times New Roman" w:hAnsiTheme="minorHAnsi" w:cstheme="minorHAnsi"/>
                <w:b/>
                <w:sz w:val="23"/>
                <w:szCs w:val="23"/>
                <w:lang w:eastAsia="es-ES"/>
              </w:rPr>
            </w:pPr>
            <w:r w:rsidRPr="00676B6C">
              <w:rPr>
                <w:rFonts w:asciiTheme="minorHAnsi" w:eastAsia="Times New Roman" w:hAnsiTheme="minorHAnsi" w:cstheme="minorHAnsi"/>
                <w:b/>
                <w:sz w:val="23"/>
                <w:szCs w:val="23"/>
                <w:lang w:eastAsia="es-ES"/>
              </w:rPr>
              <w:t>NUMERO</w:t>
            </w:r>
            <w:r>
              <w:rPr>
                <w:rFonts w:asciiTheme="minorHAnsi" w:eastAsia="Times New Roman" w:hAnsiTheme="minorHAnsi" w:cstheme="minorHAnsi"/>
                <w:b/>
                <w:sz w:val="23"/>
                <w:szCs w:val="23"/>
                <w:lang w:eastAsia="es-ES"/>
              </w:rPr>
              <w:t xml:space="preserve"> DE</w:t>
            </w:r>
            <w:r w:rsidRPr="00676B6C">
              <w:rPr>
                <w:rFonts w:asciiTheme="minorHAnsi" w:eastAsia="Times New Roman" w:hAnsiTheme="minorHAnsi" w:cstheme="minorHAnsi"/>
                <w:b/>
                <w:sz w:val="23"/>
                <w:szCs w:val="23"/>
                <w:lang w:eastAsia="es-ES"/>
              </w:rPr>
              <w:t xml:space="preserve"> DENUNCIAS</w:t>
            </w:r>
          </w:p>
        </w:tc>
        <w:tc>
          <w:tcPr>
            <w:tcW w:w="1335" w:type="dxa"/>
            <w:vAlign w:val="center"/>
          </w:tcPr>
          <w:p w14:paraId="19CFD5F7" w14:textId="39A09AF2" w:rsidR="003B0181" w:rsidRPr="00676B6C" w:rsidRDefault="003B0181" w:rsidP="008C5865">
            <w:pPr>
              <w:jc w:val="center"/>
              <w:rPr>
                <w:rFonts w:asciiTheme="minorHAnsi" w:eastAsia="Times New Roman" w:hAnsiTheme="minorHAnsi" w:cstheme="minorHAnsi"/>
                <w:b/>
                <w:sz w:val="23"/>
                <w:szCs w:val="23"/>
                <w:lang w:eastAsia="es-ES"/>
              </w:rPr>
            </w:pPr>
            <w:r>
              <w:rPr>
                <w:rFonts w:asciiTheme="minorHAnsi" w:eastAsia="Times New Roman" w:hAnsiTheme="minorHAnsi" w:cstheme="minorHAnsi"/>
                <w:b/>
                <w:sz w:val="23"/>
                <w:szCs w:val="23"/>
                <w:lang w:eastAsia="es-ES"/>
              </w:rPr>
              <w:t>TIPOS DE FALTAS</w:t>
            </w:r>
          </w:p>
        </w:tc>
      </w:tr>
      <w:tr w:rsidR="003B0181" w:rsidRPr="009F0DE9" w14:paraId="4B2AB003" w14:textId="55501908" w:rsidTr="00E65421">
        <w:tc>
          <w:tcPr>
            <w:tcW w:w="6947" w:type="dxa"/>
            <w:vAlign w:val="center"/>
          </w:tcPr>
          <w:p w14:paraId="0E449279" w14:textId="3FAF441F" w:rsidR="003B0181" w:rsidRPr="009F0DE9" w:rsidRDefault="003B0181" w:rsidP="00E6542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Centro Estatal de Trasplantes Sonora</w:t>
            </w:r>
          </w:p>
        </w:tc>
        <w:tc>
          <w:tcPr>
            <w:tcW w:w="1358" w:type="dxa"/>
            <w:vAlign w:val="center"/>
          </w:tcPr>
          <w:p w14:paraId="77B3E37A" w14:textId="41D53BB8"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10</w:t>
            </w:r>
          </w:p>
        </w:tc>
        <w:tc>
          <w:tcPr>
            <w:tcW w:w="1335" w:type="dxa"/>
          </w:tcPr>
          <w:p w14:paraId="7CDD1980" w14:textId="77777777" w:rsidR="003B0181" w:rsidRDefault="003B0181" w:rsidP="009116E3">
            <w:pPr>
              <w:rPr>
                <w:rFonts w:asciiTheme="minorHAnsi" w:eastAsia="Times New Roman" w:hAnsiTheme="minorHAnsi" w:cstheme="minorHAnsi"/>
                <w:sz w:val="23"/>
                <w:szCs w:val="23"/>
                <w:lang w:eastAsia="es-ES"/>
              </w:rPr>
            </w:pPr>
          </w:p>
        </w:tc>
      </w:tr>
      <w:tr w:rsidR="003B0181" w:rsidRPr="009F0DE9" w14:paraId="6759F67B" w14:textId="49283C49" w:rsidTr="00E65421">
        <w:tc>
          <w:tcPr>
            <w:tcW w:w="6947" w:type="dxa"/>
            <w:vAlign w:val="center"/>
          </w:tcPr>
          <w:p w14:paraId="546DD09C" w14:textId="18FB6FB8" w:rsidR="003B0181" w:rsidRPr="009F0DE9" w:rsidRDefault="003B0181" w:rsidP="00E6542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Centro de Evaluación y Control de Confianza</w:t>
            </w:r>
          </w:p>
        </w:tc>
        <w:tc>
          <w:tcPr>
            <w:tcW w:w="1358" w:type="dxa"/>
            <w:vAlign w:val="center"/>
          </w:tcPr>
          <w:p w14:paraId="13E8DC59" w14:textId="00F9926E"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279D8EDE" w14:textId="253B85E1" w:rsidR="003B0181" w:rsidRDefault="009442FE" w:rsidP="009116E3">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174F4251" w14:textId="627EA606" w:rsidTr="00E65421">
        <w:tc>
          <w:tcPr>
            <w:tcW w:w="6947" w:type="dxa"/>
            <w:vAlign w:val="center"/>
          </w:tcPr>
          <w:p w14:paraId="323DE791" w14:textId="0B5263D3" w:rsidR="003B0181" w:rsidRDefault="003B0181" w:rsidP="00E6542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Centro Regional de Formación Profesional Docente del Estado de Sonora</w:t>
            </w:r>
          </w:p>
        </w:tc>
        <w:tc>
          <w:tcPr>
            <w:tcW w:w="1358" w:type="dxa"/>
            <w:vAlign w:val="center"/>
          </w:tcPr>
          <w:p w14:paraId="0BE97C39" w14:textId="72CC5E68"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335" w:type="dxa"/>
          </w:tcPr>
          <w:p w14:paraId="2FB42A0B" w14:textId="5DB4AD87" w:rsidR="003B0181" w:rsidRDefault="00A974DF" w:rsidP="009116E3">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 Faltas No Graves</w:t>
            </w:r>
          </w:p>
        </w:tc>
      </w:tr>
      <w:tr w:rsidR="003B0181" w:rsidRPr="009F0DE9" w14:paraId="2BF6FEA1" w14:textId="2DBDB71F" w:rsidTr="00E65421">
        <w:tc>
          <w:tcPr>
            <w:tcW w:w="6947" w:type="dxa"/>
            <w:vAlign w:val="center"/>
          </w:tcPr>
          <w:p w14:paraId="06867908" w14:textId="45B370C1" w:rsidR="003B0181" w:rsidRDefault="003B0181" w:rsidP="00E6542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Bachilleres del Estado de Sonora</w:t>
            </w:r>
          </w:p>
        </w:tc>
        <w:tc>
          <w:tcPr>
            <w:tcW w:w="1358" w:type="dxa"/>
            <w:vAlign w:val="center"/>
          </w:tcPr>
          <w:p w14:paraId="6FDDD310" w14:textId="0FF9798D"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18</w:t>
            </w:r>
          </w:p>
        </w:tc>
        <w:tc>
          <w:tcPr>
            <w:tcW w:w="1335" w:type="dxa"/>
          </w:tcPr>
          <w:p w14:paraId="6226F2E8" w14:textId="77777777" w:rsidR="003B0181" w:rsidRDefault="003B0181" w:rsidP="009116E3">
            <w:pPr>
              <w:rPr>
                <w:rFonts w:asciiTheme="minorHAnsi" w:eastAsia="Times New Roman" w:hAnsiTheme="minorHAnsi" w:cstheme="minorHAnsi"/>
                <w:sz w:val="23"/>
                <w:szCs w:val="23"/>
                <w:lang w:eastAsia="es-ES"/>
              </w:rPr>
            </w:pPr>
          </w:p>
        </w:tc>
      </w:tr>
      <w:tr w:rsidR="003B0181" w:rsidRPr="009F0DE9" w14:paraId="2FCA8862" w14:textId="0B419589" w:rsidTr="00E65421">
        <w:tc>
          <w:tcPr>
            <w:tcW w:w="6947" w:type="dxa"/>
            <w:vAlign w:val="center"/>
          </w:tcPr>
          <w:p w14:paraId="61FE830B" w14:textId="0C71332F" w:rsidR="003B0181" w:rsidRDefault="003B0181" w:rsidP="00E6542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Educación Profesional Técnica del Estado de Sonora</w:t>
            </w:r>
          </w:p>
        </w:tc>
        <w:tc>
          <w:tcPr>
            <w:tcW w:w="1358" w:type="dxa"/>
            <w:vAlign w:val="center"/>
          </w:tcPr>
          <w:p w14:paraId="7BF637E0" w14:textId="6DC550A3"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15</w:t>
            </w:r>
          </w:p>
        </w:tc>
        <w:tc>
          <w:tcPr>
            <w:tcW w:w="1335" w:type="dxa"/>
          </w:tcPr>
          <w:p w14:paraId="6E1267C8" w14:textId="38ECE57A" w:rsidR="003B0181" w:rsidRDefault="001D5BEE" w:rsidP="009116E3">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4 Faltas No Graves</w:t>
            </w:r>
          </w:p>
        </w:tc>
      </w:tr>
      <w:tr w:rsidR="003B0181" w:rsidRPr="009F0DE9" w14:paraId="2FA83D37" w14:textId="53245AA4" w:rsidTr="008C5865">
        <w:tc>
          <w:tcPr>
            <w:tcW w:w="6947" w:type="dxa"/>
            <w:vAlign w:val="center"/>
          </w:tcPr>
          <w:p w14:paraId="4FD835F4" w14:textId="26905F69" w:rsidR="003B0181"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Colegio de Estudios Científicos y Tecnológicos del Estado de Sonora </w:t>
            </w:r>
          </w:p>
        </w:tc>
        <w:tc>
          <w:tcPr>
            <w:tcW w:w="1358" w:type="dxa"/>
            <w:vAlign w:val="center"/>
          </w:tcPr>
          <w:p w14:paraId="349ABF43" w14:textId="0BA90C40"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16</w:t>
            </w:r>
          </w:p>
        </w:tc>
        <w:tc>
          <w:tcPr>
            <w:tcW w:w="1335" w:type="dxa"/>
          </w:tcPr>
          <w:p w14:paraId="34B63080" w14:textId="0A2F2633" w:rsidR="003B0181" w:rsidRDefault="00A974DF" w:rsidP="009116E3">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6</w:t>
            </w:r>
            <w:r w:rsidR="001D5BEE">
              <w:rPr>
                <w:rFonts w:asciiTheme="minorHAnsi" w:eastAsia="Times New Roman" w:hAnsiTheme="minorHAnsi" w:cstheme="minorHAnsi"/>
                <w:sz w:val="23"/>
                <w:szCs w:val="23"/>
                <w:lang w:eastAsia="es-ES"/>
              </w:rPr>
              <w:t xml:space="preserve"> Faltas No Graves</w:t>
            </w:r>
          </w:p>
        </w:tc>
      </w:tr>
      <w:tr w:rsidR="003B0181" w:rsidRPr="009F0DE9" w14:paraId="28E72219" w14:textId="4C6F800E" w:rsidTr="008C5865">
        <w:tc>
          <w:tcPr>
            <w:tcW w:w="6947" w:type="dxa"/>
            <w:vAlign w:val="center"/>
          </w:tcPr>
          <w:p w14:paraId="63065620" w14:textId="05BD0086" w:rsidR="003B0181"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 Vivienda del Estado de Sonora</w:t>
            </w:r>
          </w:p>
        </w:tc>
        <w:tc>
          <w:tcPr>
            <w:tcW w:w="1358" w:type="dxa"/>
            <w:vAlign w:val="center"/>
          </w:tcPr>
          <w:p w14:paraId="0522F394" w14:textId="3EC9C42F"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6C9085F4" w14:textId="77777777" w:rsidR="003B0181" w:rsidRDefault="003B0181" w:rsidP="009116E3">
            <w:pPr>
              <w:rPr>
                <w:rFonts w:asciiTheme="minorHAnsi" w:eastAsia="Times New Roman" w:hAnsiTheme="minorHAnsi" w:cstheme="minorHAnsi"/>
                <w:sz w:val="23"/>
                <w:szCs w:val="23"/>
                <w:lang w:eastAsia="es-ES"/>
              </w:rPr>
            </w:pPr>
          </w:p>
        </w:tc>
      </w:tr>
      <w:tr w:rsidR="003B0181" w:rsidRPr="009F0DE9" w14:paraId="60719230" w14:textId="7F6FDEEB" w:rsidTr="008C5865">
        <w:tc>
          <w:tcPr>
            <w:tcW w:w="6947" w:type="dxa"/>
            <w:vAlign w:val="center"/>
          </w:tcPr>
          <w:p w14:paraId="14BC0EDE" w14:textId="4C9BD13A" w:rsidR="003B0181" w:rsidRPr="009F0DE9"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Estatal del Agua</w:t>
            </w:r>
          </w:p>
        </w:tc>
        <w:tc>
          <w:tcPr>
            <w:tcW w:w="1358" w:type="dxa"/>
            <w:vAlign w:val="center"/>
          </w:tcPr>
          <w:p w14:paraId="0D93214F" w14:textId="70656047"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01C7D230" w14:textId="77777777" w:rsidR="003B0181" w:rsidRDefault="003B0181" w:rsidP="00711EE7">
            <w:pPr>
              <w:rPr>
                <w:rFonts w:asciiTheme="minorHAnsi" w:eastAsia="Times New Roman" w:hAnsiTheme="minorHAnsi" w:cstheme="minorHAnsi"/>
                <w:sz w:val="23"/>
                <w:szCs w:val="23"/>
                <w:lang w:eastAsia="es-ES"/>
              </w:rPr>
            </w:pPr>
          </w:p>
        </w:tc>
      </w:tr>
      <w:tr w:rsidR="003B0181" w:rsidRPr="009F0DE9" w14:paraId="553EB557" w14:textId="69D735CE" w:rsidTr="008C5865">
        <w:tc>
          <w:tcPr>
            <w:tcW w:w="6947" w:type="dxa"/>
            <w:vAlign w:val="center"/>
          </w:tcPr>
          <w:p w14:paraId="3B1E813A" w14:textId="7ABCD335" w:rsidR="003B0181"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Estatal de Protección contra Riesgos Sanitarios</w:t>
            </w:r>
          </w:p>
        </w:tc>
        <w:tc>
          <w:tcPr>
            <w:tcW w:w="1358" w:type="dxa"/>
            <w:vAlign w:val="center"/>
          </w:tcPr>
          <w:p w14:paraId="1C507254" w14:textId="38FF97B5"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00380CCA" w14:textId="1F781B1B" w:rsidR="003B0181" w:rsidRDefault="00A974DF" w:rsidP="00711EE7">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5D1A3FA0" w14:textId="014F498C" w:rsidTr="008C5865">
        <w:tc>
          <w:tcPr>
            <w:tcW w:w="6947" w:type="dxa"/>
            <w:vAlign w:val="center"/>
          </w:tcPr>
          <w:p w14:paraId="1400E5C0" w14:textId="6AEBD463" w:rsidR="003B0181"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Estatal de Bienes y Concesiones</w:t>
            </w:r>
          </w:p>
        </w:tc>
        <w:tc>
          <w:tcPr>
            <w:tcW w:w="1358" w:type="dxa"/>
            <w:vAlign w:val="center"/>
          </w:tcPr>
          <w:p w14:paraId="017ABFBC" w14:textId="743FDD29"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59C5411F" w14:textId="77777777" w:rsidR="003B0181" w:rsidRDefault="003B0181" w:rsidP="00711EE7">
            <w:pPr>
              <w:rPr>
                <w:rFonts w:asciiTheme="minorHAnsi" w:eastAsia="Times New Roman" w:hAnsiTheme="minorHAnsi" w:cstheme="minorHAnsi"/>
                <w:sz w:val="23"/>
                <w:szCs w:val="23"/>
                <w:lang w:eastAsia="es-ES"/>
              </w:rPr>
            </w:pPr>
          </w:p>
        </w:tc>
      </w:tr>
      <w:tr w:rsidR="003B0181" w:rsidRPr="009F0DE9" w14:paraId="6FF89061" w14:textId="7F60327D" w:rsidTr="008C5865">
        <w:tc>
          <w:tcPr>
            <w:tcW w:w="6947" w:type="dxa"/>
            <w:vAlign w:val="center"/>
          </w:tcPr>
          <w:p w14:paraId="5883E632" w14:textId="622BDA4D" w:rsidR="003B0181" w:rsidRPr="009F0DE9"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Comisión del Deporte del Estado de Sonora </w:t>
            </w:r>
          </w:p>
        </w:tc>
        <w:tc>
          <w:tcPr>
            <w:tcW w:w="1358" w:type="dxa"/>
            <w:vAlign w:val="center"/>
          </w:tcPr>
          <w:p w14:paraId="5722E002" w14:textId="4762A925"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11</w:t>
            </w:r>
          </w:p>
        </w:tc>
        <w:tc>
          <w:tcPr>
            <w:tcW w:w="1335" w:type="dxa"/>
          </w:tcPr>
          <w:p w14:paraId="287DDDF9" w14:textId="08136AC4" w:rsidR="003B0181" w:rsidRDefault="003B0181"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4B10DB3B" w14:textId="7FB956F8" w:rsidTr="008C5865">
        <w:tc>
          <w:tcPr>
            <w:tcW w:w="6947" w:type="dxa"/>
            <w:vAlign w:val="center"/>
          </w:tcPr>
          <w:p w14:paraId="6616DD86" w14:textId="4D7D7CFA" w:rsidR="003B0181" w:rsidRPr="009F0DE9"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del Fomento al Turismo del Estado de Sonora</w:t>
            </w:r>
          </w:p>
        </w:tc>
        <w:tc>
          <w:tcPr>
            <w:tcW w:w="1358" w:type="dxa"/>
            <w:vAlign w:val="center"/>
          </w:tcPr>
          <w:p w14:paraId="163D5C76" w14:textId="5464F3F2"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10</w:t>
            </w:r>
          </w:p>
        </w:tc>
        <w:tc>
          <w:tcPr>
            <w:tcW w:w="1335" w:type="dxa"/>
          </w:tcPr>
          <w:p w14:paraId="044A6D2C" w14:textId="685BCCD0" w:rsidR="003B0181" w:rsidRDefault="009442F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3</w:t>
            </w:r>
            <w:r w:rsidR="003B0181">
              <w:rPr>
                <w:rFonts w:asciiTheme="minorHAnsi" w:eastAsia="Times New Roman" w:hAnsiTheme="minorHAnsi" w:cstheme="minorHAnsi"/>
                <w:sz w:val="23"/>
                <w:szCs w:val="23"/>
                <w:lang w:eastAsia="es-ES"/>
              </w:rPr>
              <w:t xml:space="preserve"> Falta No Grave</w:t>
            </w:r>
          </w:p>
        </w:tc>
      </w:tr>
      <w:tr w:rsidR="003B0181" w:rsidRPr="009F0DE9" w14:paraId="0970D43F" w14:textId="364AD4E0" w:rsidTr="008C5865">
        <w:tc>
          <w:tcPr>
            <w:tcW w:w="6947" w:type="dxa"/>
            <w:vAlign w:val="center"/>
          </w:tcPr>
          <w:p w14:paraId="26B33D2C" w14:textId="5E265168" w:rsidR="003B0181" w:rsidRPr="009F0DE9"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 Energía del Estado de Sonora</w:t>
            </w:r>
          </w:p>
        </w:tc>
        <w:tc>
          <w:tcPr>
            <w:tcW w:w="1358" w:type="dxa"/>
            <w:vAlign w:val="center"/>
          </w:tcPr>
          <w:p w14:paraId="453E7DE7" w14:textId="7F0DEDB3"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6FD56F70" w14:textId="1C0114B3" w:rsidR="003B0181" w:rsidRDefault="003B0181"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0FF088C3" w14:textId="6A210243" w:rsidTr="008C5865">
        <w:tc>
          <w:tcPr>
            <w:tcW w:w="6947" w:type="dxa"/>
            <w:vAlign w:val="center"/>
          </w:tcPr>
          <w:p w14:paraId="4CFD8232" w14:textId="68881276" w:rsidR="003B0181"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Estatal para la Concertación de Obra Pública</w:t>
            </w:r>
          </w:p>
        </w:tc>
        <w:tc>
          <w:tcPr>
            <w:tcW w:w="1358" w:type="dxa"/>
            <w:vAlign w:val="center"/>
          </w:tcPr>
          <w:p w14:paraId="34788E1C" w14:textId="4739163A"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30</w:t>
            </w:r>
          </w:p>
        </w:tc>
        <w:tc>
          <w:tcPr>
            <w:tcW w:w="1335" w:type="dxa"/>
          </w:tcPr>
          <w:p w14:paraId="0F60B7CF" w14:textId="45AEFA1D" w:rsidR="003B0181" w:rsidRDefault="009442F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 Faltas No Graves</w:t>
            </w:r>
          </w:p>
        </w:tc>
      </w:tr>
      <w:tr w:rsidR="003B0181" w:rsidRPr="009F0DE9" w14:paraId="70F1B176" w14:textId="0C783028" w:rsidTr="008C5865">
        <w:tc>
          <w:tcPr>
            <w:tcW w:w="6947" w:type="dxa"/>
            <w:vAlign w:val="center"/>
          </w:tcPr>
          <w:p w14:paraId="66F35483" w14:textId="22A7992D" w:rsidR="003B0181"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Estatal de Ciencia y Tecnología</w:t>
            </w:r>
          </w:p>
        </w:tc>
        <w:tc>
          <w:tcPr>
            <w:tcW w:w="1358" w:type="dxa"/>
            <w:vAlign w:val="center"/>
          </w:tcPr>
          <w:p w14:paraId="1FFE117D" w14:textId="12AC1D15"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335" w:type="dxa"/>
          </w:tcPr>
          <w:p w14:paraId="79DC2B98"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0E7979ED" w14:textId="0E8167D9" w:rsidTr="008C5865">
        <w:tc>
          <w:tcPr>
            <w:tcW w:w="6947" w:type="dxa"/>
            <w:vAlign w:val="center"/>
          </w:tcPr>
          <w:p w14:paraId="51C0B31F" w14:textId="0DEE66E7" w:rsidR="003B0181" w:rsidRPr="009F0DE9"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Consejo para la Promoción Económica del Estado de Sonora </w:t>
            </w:r>
          </w:p>
        </w:tc>
        <w:tc>
          <w:tcPr>
            <w:tcW w:w="1358" w:type="dxa"/>
            <w:vAlign w:val="center"/>
          </w:tcPr>
          <w:p w14:paraId="68A49F20" w14:textId="7D53A206"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1579AC9A" w14:textId="1F379EAA" w:rsidR="003B0181" w:rsidRDefault="00A974DF"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48EC9726" w14:textId="77DF4F55" w:rsidTr="008C5865">
        <w:tc>
          <w:tcPr>
            <w:tcW w:w="6947" w:type="dxa"/>
          </w:tcPr>
          <w:p w14:paraId="7471F851" w14:textId="5D781F0E"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Sonorense Regulador del Bacanora</w:t>
            </w:r>
          </w:p>
        </w:tc>
        <w:tc>
          <w:tcPr>
            <w:tcW w:w="1358" w:type="dxa"/>
            <w:vAlign w:val="center"/>
          </w:tcPr>
          <w:p w14:paraId="53504179" w14:textId="5EA8C9A2"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4CF36358"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7B5A48B7" w14:textId="3036FD5D" w:rsidTr="008C5865">
        <w:tc>
          <w:tcPr>
            <w:tcW w:w="6947" w:type="dxa"/>
          </w:tcPr>
          <w:p w14:paraId="6CED1CB9" w14:textId="0A0FB3A0"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Puente Colorado</w:t>
            </w:r>
          </w:p>
        </w:tc>
        <w:tc>
          <w:tcPr>
            <w:tcW w:w="1358" w:type="dxa"/>
            <w:vAlign w:val="center"/>
          </w:tcPr>
          <w:p w14:paraId="5F73DFB7" w14:textId="176AB880"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335" w:type="dxa"/>
          </w:tcPr>
          <w:p w14:paraId="48A29CD2"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53C34D3E" w14:textId="2166FB6F" w:rsidTr="008C5865">
        <w:tc>
          <w:tcPr>
            <w:tcW w:w="6947" w:type="dxa"/>
          </w:tcPr>
          <w:p w14:paraId="5B5739AB" w14:textId="2EC66B6E"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Maestro para el Financiamiento del Sector Agropecuario en Sonora</w:t>
            </w:r>
          </w:p>
        </w:tc>
        <w:tc>
          <w:tcPr>
            <w:tcW w:w="1358" w:type="dxa"/>
            <w:vAlign w:val="center"/>
          </w:tcPr>
          <w:p w14:paraId="3C4C3CBF" w14:textId="0D142D89"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06C88E52"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7789B8AD" w14:textId="57088DB8" w:rsidTr="008C5865">
        <w:tc>
          <w:tcPr>
            <w:tcW w:w="6947" w:type="dxa"/>
            <w:vAlign w:val="center"/>
          </w:tcPr>
          <w:p w14:paraId="7570F136" w14:textId="7434C2E4" w:rsidR="003B0181" w:rsidRPr="009F0DE9" w:rsidRDefault="003B0181" w:rsidP="008C586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Fideicomiso Fondo </w:t>
            </w:r>
            <w:proofErr w:type="spellStart"/>
            <w:r>
              <w:rPr>
                <w:rFonts w:asciiTheme="minorHAnsi" w:eastAsia="Times New Roman" w:hAnsiTheme="minorHAnsi" w:cstheme="minorHAnsi"/>
                <w:sz w:val="23"/>
                <w:szCs w:val="23"/>
                <w:lang w:eastAsia="es-ES"/>
              </w:rPr>
              <w:t>Revolvente</w:t>
            </w:r>
            <w:proofErr w:type="spellEnd"/>
            <w:r>
              <w:rPr>
                <w:rFonts w:asciiTheme="minorHAnsi" w:eastAsia="Times New Roman" w:hAnsiTheme="minorHAnsi" w:cstheme="minorHAnsi"/>
                <w:sz w:val="23"/>
                <w:szCs w:val="23"/>
                <w:lang w:eastAsia="es-ES"/>
              </w:rPr>
              <w:t xml:space="preserve"> Sonora</w:t>
            </w:r>
          </w:p>
        </w:tc>
        <w:tc>
          <w:tcPr>
            <w:tcW w:w="1358" w:type="dxa"/>
            <w:vAlign w:val="center"/>
          </w:tcPr>
          <w:p w14:paraId="08E29563" w14:textId="27258E1B"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c>
          <w:tcPr>
            <w:tcW w:w="1335" w:type="dxa"/>
          </w:tcPr>
          <w:p w14:paraId="7E31B2F1" w14:textId="1734075C" w:rsidR="003B0181" w:rsidRDefault="003B0181"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516E08DD" w14:textId="53AAC55B" w:rsidTr="008C5865">
        <w:tc>
          <w:tcPr>
            <w:tcW w:w="6947" w:type="dxa"/>
          </w:tcPr>
          <w:p w14:paraId="41DF07F0" w14:textId="275EDEF6"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Financiera para el Desarrollo Económico de Sonora</w:t>
            </w:r>
          </w:p>
        </w:tc>
        <w:tc>
          <w:tcPr>
            <w:tcW w:w="1358" w:type="dxa"/>
            <w:vAlign w:val="center"/>
          </w:tcPr>
          <w:p w14:paraId="24404A45" w14:textId="7D9C5ACE"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59620CFF"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6B3961DE" w14:textId="219983C8" w:rsidTr="008C5865">
        <w:tc>
          <w:tcPr>
            <w:tcW w:w="6947" w:type="dxa"/>
          </w:tcPr>
          <w:p w14:paraId="40DBACE5" w14:textId="560A557B"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Estatal para la Modernización del Transporte</w:t>
            </w:r>
          </w:p>
        </w:tc>
        <w:tc>
          <w:tcPr>
            <w:tcW w:w="1358" w:type="dxa"/>
            <w:vAlign w:val="center"/>
          </w:tcPr>
          <w:p w14:paraId="4684AEF9" w14:textId="338EDBD5"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335" w:type="dxa"/>
          </w:tcPr>
          <w:p w14:paraId="19614DC6"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67AED729" w14:textId="44F16EA9" w:rsidTr="008C5865">
        <w:tc>
          <w:tcPr>
            <w:tcW w:w="6947" w:type="dxa"/>
          </w:tcPr>
          <w:p w14:paraId="484A8DF8" w14:textId="398120ED"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Estatal Solidaridad</w:t>
            </w:r>
          </w:p>
        </w:tc>
        <w:tc>
          <w:tcPr>
            <w:tcW w:w="1358" w:type="dxa"/>
            <w:vAlign w:val="center"/>
          </w:tcPr>
          <w:p w14:paraId="6F3537E9" w14:textId="29D9068E"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7D2F190A"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10F9037F" w14:textId="12E0980F" w:rsidTr="008C5865">
        <w:tc>
          <w:tcPr>
            <w:tcW w:w="6947" w:type="dxa"/>
            <w:vAlign w:val="center"/>
          </w:tcPr>
          <w:p w14:paraId="4EF597EA" w14:textId="16F05721"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lastRenderedPageBreak/>
              <w:t>Fondo de Operación de Obras Sonora SI</w:t>
            </w:r>
          </w:p>
        </w:tc>
        <w:tc>
          <w:tcPr>
            <w:tcW w:w="1358" w:type="dxa"/>
            <w:vAlign w:val="center"/>
          </w:tcPr>
          <w:p w14:paraId="3ED1C82C" w14:textId="1D4B384D"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4D364201"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53F2E910" w14:textId="358EEFF0" w:rsidTr="008C5865">
        <w:tc>
          <w:tcPr>
            <w:tcW w:w="6947" w:type="dxa"/>
            <w:vAlign w:val="center"/>
          </w:tcPr>
          <w:p w14:paraId="066D7CFA" w14:textId="2247905E"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Becas y Crédito Educativo del Estado de Sonora</w:t>
            </w:r>
          </w:p>
        </w:tc>
        <w:tc>
          <w:tcPr>
            <w:tcW w:w="1358" w:type="dxa"/>
            <w:vAlign w:val="center"/>
          </w:tcPr>
          <w:p w14:paraId="31603C37" w14:textId="2E7A2850"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4797A048" w14:textId="4DD92A46" w:rsidR="003B0181" w:rsidRDefault="00A974DF"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2AFE01D6" w14:textId="1EECB8AF" w:rsidTr="008C5865">
        <w:tc>
          <w:tcPr>
            <w:tcW w:w="6947" w:type="dxa"/>
            <w:vAlign w:val="center"/>
          </w:tcPr>
          <w:p w14:paraId="4EA09996" w14:textId="2852350B"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Capacitación para el Trabajo del Estado de Sonora</w:t>
            </w:r>
          </w:p>
        </w:tc>
        <w:tc>
          <w:tcPr>
            <w:tcW w:w="1358" w:type="dxa"/>
            <w:vAlign w:val="center"/>
          </w:tcPr>
          <w:p w14:paraId="0230F39A" w14:textId="74C9B9F0"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10</w:t>
            </w:r>
          </w:p>
        </w:tc>
        <w:tc>
          <w:tcPr>
            <w:tcW w:w="1335" w:type="dxa"/>
          </w:tcPr>
          <w:p w14:paraId="7A75D2D5" w14:textId="2DD1C120" w:rsidR="003B0181" w:rsidRDefault="001D5BE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781B5FCE" w14:textId="15263D9A" w:rsidTr="008C5865">
        <w:tc>
          <w:tcPr>
            <w:tcW w:w="6947" w:type="dxa"/>
            <w:vAlign w:val="center"/>
          </w:tcPr>
          <w:p w14:paraId="2D7AFFAC" w14:textId="26CAD452"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Seguridad y Servicios Sociales de los Trabaj</w:t>
            </w:r>
            <w:r w:rsidR="00E65421">
              <w:rPr>
                <w:rFonts w:asciiTheme="minorHAnsi" w:eastAsia="Times New Roman" w:hAnsiTheme="minorHAnsi" w:cstheme="minorHAnsi"/>
                <w:sz w:val="23"/>
                <w:szCs w:val="23"/>
                <w:lang w:eastAsia="es-ES"/>
              </w:rPr>
              <w:t>adores del Estado de Sonora</w:t>
            </w:r>
          </w:p>
        </w:tc>
        <w:tc>
          <w:tcPr>
            <w:tcW w:w="1358" w:type="dxa"/>
            <w:vAlign w:val="center"/>
          </w:tcPr>
          <w:p w14:paraId="62AF3F47" w14:textId="67540ADC"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7715F91C" w14:textId="168153C3" w:rsidR="003B0181" w:rsidRDefault="001D5BE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 Faltas No Graves</w:t>
            </w:r>
          </w:p>
        </w:tc>
      </w:tr>
      <w:tr w:rsidR="003B0181" w:rsidRPr="009F0DE9" w14:paraId="76A2F589" w14:textId="2102A1E8" w:rsidTr="008C5865">
        <w:tc>
          <w:tcPr>
            <w:tcW w:w="6947" w:type="dxa"/>
            <w:vAlign w:val="center"/>
          </w:tcPr>
          <w:p w14:paraId="1E96E4A1" w14:textId="0CD036B5"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de Sonora</w:t>
            </w:r>
          </w:p>
        </w:tc>
        <w:tc>
          <w:tcPr>
            <w:tcW w:w="1358" w:type="dxa"/>
            <w:vAlign w:val="center"/>
          </w:tcPr>
          <w:p w14:paraId="1DCDAE43" w14:textId="2ACF7C8C"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7D0A0922"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1E9B00EC" w14:textId="050D64FA" w:rsidTr="008C5865">
        <w:tc>
          <w:tcPr>
            <w:tcW w:w="6947" w:type="dxa"/>
            <w:vAlign w:val="center"/>
          </w:tcPr>
          <w:p w14:paraId="62AAF8B4" w14:textId="4596A7DC"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Cajeme</w:t>
            </w:r>
          </w:p>
        </w:tc>
        <w:tc>
          <w:tcPr>
            <w:tcW w:w="1358" w:type="dxa"/>
            <w:vAlign w:val="center"/>
          </w:tcPr>
          <w:p w14:paraId="541401EF" w14:textId="740C0DC2"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6DE7759A"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640551DE" w14:textId="63978A48" w:rsidTr="008C5865">
        <w:tc>
          <w:tcPr>
            <w:tcW w:w="6947" w:type="dxa"/>
            <w:vAlign w:val="center"/>
          </w:tcPr>
          <w:p w14:paraId="54387FF3" w14:textId="3CA92E65"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Cananea</w:t>
            </w:r>
          </w:p>
        </w:tc>
        <w:tc>
          <w:tcPr>
            <w:tcW w:w="1358" w:type="dxa"/>
            <w:vAlign w:val="center"/>
          </w:tcPr>
          <w:p w14:paraId="16916CBD" w14:textId="4165A8DD"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47A0D761"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4B08E36B" w14:textId="00737B4F" w:rsidTr="008C5865">
        <w:tc>
          <w:tcPr>
            <w:tcW w:w="6947" w:type="dxa"/>
            <w:vAlign w:val="center"/>
          </w:tcPr>
          <w:p w14:paraId="6D234120" w14:textId="14FCEA35"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Puerto Peñasco</w:t>
            </w:r>
          </w:p>
        </w:tc>
        <w:tc>
          <w:tcPr>
            <w:tcW w:w="1358" w:type="dxa"/>
            <w:vAlign w:val="center"/>
          </w:tcPr>
          <w:p w14:paraId="7C866620" w14:textId="45B1A096"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694E3BB8"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04CB5A70" w14:textId="7956009F" w:rsidTr="008C5865">
        <w:tc>
          <w:tcPr>
            <w:tcW w:w="6947" w:type="dxa"/>
            <w:vAlign w:val="center"/>
          </w:tcPr>
          <w:p w14:paraId="35E5B89B" w14:textId="5CE5AD89"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Cultura</w:t>
            </w:r>
          </w:p>
        </w:tc>
        <w:tc>
          <w:tcPr>
            <w:tcW w:w="1358" w:type="dxa"/>
            <w:vAlign w:val="center"/>
          </w:tcPr>
          <w:p w14:paraId="48E7EF12" w14:textId="5F24C040"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7362C5F3" w14:textId="732C5C13" w:rsidR="003B0181" w:rsidRDefault="001D5BE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249B9DA7" w14:textId="2F50F496" w:rsidTr="008C5865">
        <w:tc>
          <w:tcPr>
            <w:tcW w:w="6947" w:type="dxa"/>
            <w:vAlign w:val="center"/>
          </w:tcPr>
          <w:p w14:paraId="2FE13B3F" w14:textId="57F85767"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Educación para los Adultos</w:t>
            </w:r>
          </w:p>
        </w:tc>
        <w:tc>
          <w:tcPr>
            <w:tcW w:w="1358" w:type="dxa"/>
            <w:vAlign w:val="center"/>
          </w:tcPr>
          <w:p w14:paraId="6EAAAC29" w14:textId="6D3DE9A7"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08</w:t>
            </w:r>
          </w:p>
        </w:tc>
        <w:tc>
          <w:tcPr>
            <w:tcW w:w="1335" w:type="dxa"/>
          </w:tcPr>
          <w:p w14:paraId="4FC3FB54" w14:textId="7037828E" w:rsidR="003B0181" w:rsidRDefault="009442F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1 Falta No </w:t>
            </w:r>
            <w:r w:rsidR="008C5865">
              <w:rPr>
                <w:rFonts w:asciiTheme="minorHAnsi" w:eastAsia="Times New Roman" w:hAnsiTheme="minorHAnsi" w:cstheme="minorHAnsi"/>
                <w:sz w:val="23"/>
                <w:szCs w:val="23"/>
                <w:lang w:eastAsia="es-ES"/>
              </w:rPr>
              <w:t>Grave</w:t>
            </w:r>
          </w:p>
        </w:tc>
      </w:tr>
      <w:tr w:rsidR="003B0181" w:rsidRPr="009F0DE9" w14:paraId="06FEA006" w14:textId="2C8DA161" w:rsidTr="008C5865">
        <w:tc>
          <w:tcPr>
            <w:tcW w:w="6947" w:type="dxa"/>
            <w:vAlign w:val="center"/>
          </w:tcPr>
          <w:p w14:paraId="2E844450" w14:textId="714DA87F"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Infraestructura Educativa</w:t>
            </w:r>
          </w:p>
        </w:tc>
        <w:tc>
          <w:tcPr>
            <w:tcW w:w="1358" w:type="dxa"/>
            <w:vAlign w:val="center"/>
          </w:tcPr>
          <w:p w14:paraId="233D7001" w14:textId="4B45F151"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10</w:t>
            </w:r>
          </w:p>
        </w:tc>
        <w:tc>
          <w:tcPr>
            <w:tcW w:w="1335" w:type="dxa"/>
          </w:tcPr>
          <w:p w14:paraId="5074D43D" w14:textId="270C5726" w:rsidR="003B0181" w:rsidRDefault="00A974DF"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w:t>
            </w:r>
            <w:r w:rsidR="009442FE">
              <w:rPr>
                <w:rFonts w:asciiTheme="minorHAnsi" w:eastAsia="Times New Roman" w:hAnsiTheme="minorHAnsi" w:cstheme="minorHAnsi"/>
                <w:sz w:val="23"/>
                <w:szCs w:val="23"/>
                <w:lang w:eastAsia="es-ES"/>
              </w:rPr>
              <w:t xml:space="preserve"> Falta</w:t>
            </w:r>
            <w:r>
              <w:rPr>
                <w:rFonts w:asciiTheme="minorHAnsi" w:eastAsia="Times New Roman" w:hAnsiTheme="minorHAnsi" w:cstheme="minorHAnsi"/>
                <w:sz w:val="23"/>
                <w:szCs w:val="23"/>
                <w:lang w:eastAsia="es-ES"/>
              </w:rPr>
              <w:t>s</w:t>
            </w:r>
            <w:r w:rsidR="009442FE">
              <w:rPr>
                <w:rFonts w:asciiTheme="minorHAnsi" w:eastAsia="Times New Roman" w:hAnsiTheme="minorHAnsi" w:cstheme="minorHAnsi"/>
                <w:sz w:val="23"/>
                <w:szCs w:val="23"/>
                <w:lang w:eastAsia="es-ES"/>
              </w:rPr>
              <w:t xml:space="preserve"> No Grave</w:t>
            </w:r>
          </w:p>
        </w:tc>
      </w:tr>
      <w:tr w:rsidR="003B0181" w:rsidRPr="009F0DE9" w14:paraId="4189936F" w14:textId="2CFF055F" w:rsidTr="008C5865">
        <w:tc>
          <w:tcPr>
            <w:tcW w:w="6947" w:type="dxa"/>
            <w:vAlign w:val="center"/>
          </w:tcPr>
          <w:p w14:paraId="6D5AD2AA" w14:textId="55E9D766"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la Juventud</w:t>
            </w:r>
          </w:p>
        </w:tc>
        <w:tc>
          <w:tcPr>
            <w:tcW w:w="1358" w:type="dxa"/>
            <w:vAlign w:val="center"/>
          </w:tcPr>
          <w:p w14:paraId="5050A9A9" w14:textId="06F9483D"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4E7DE5DA" w14:textId="1BEC9D2E" w:rsidR="003B0181" w:rsidRDefault="00A974DF"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69FC6133" w14:textId="4EE7BBF4" w:rsidTr="008C5865">
        <w:tc>
          <w:tcPr>
            <w:tcW w:w="6947" w:type="dxa"/>
            <w:vAlign w:val="center"/>
          </w:tcPr>
          <w:p w14:paraId="51EE2351" w14:textId="1F694774"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la Mujer</w:t>
            </w:r>
          </w:p>
        </w:tc>
        <w:tc>
          <w:tcPr>
            <w:tcW w:w="1358" w:type="dxa"/>
            <w:vAlign w:val="center"/>
          </w:tcPr>
          <w:p w14:paraId="37CDB743" w14:textId="24E6DE12"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2B225EBA" w14:textId="6F97FAC8" w:rsidR="003B0181" w:rsidRDefault="009442F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rsidRPr="009F0DE9" w14:paraId="3FDD0C76" w14:textId="6098CC4D" w:rsidTr="008C5865">
        <w:tc>
          <w:tcPr>
            <w:tcW w:w="6947" w:type="dxa"/>
            <w:vAlign w:val="center"/>
          </w:tcPr>
          <w:p w14:paraId="084267CC" w14:textId="7F399E85"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Superior de Seguridad Pública del Estado</w:t>
            </w:r>
          </w:p>
        </w:tc>
        <w:tc>
          <w:tcPr>
            <w:tcW w:w="1358" w:type="dxa"/>
            <w:vAlign w:val="center"/>
          </w:tcPr>
          <w:p w14:paraId="7694A724" w14:textId="60835A83"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60E291CB" w14:textId="49A9EE9E" w:rsidR="003B0181" w:rsidRDefault="003B0181"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4 Faltas No Graves</w:t>
            </w:r>
          </w:p>
        </w:tc>
      </w:tr>
      <w:tr w:rsidR="003B0181" w:rsidRPr="009F0DE9" w14:paraId="3B155CDC" w14:textId="6F000132" w:rsidTr="008C5865">
        <w:tc>
          <w:tcPr>
            <w:tcW w:w="6947" w:type="dxa"/>
            <w:vAlign w:val="center"/>
          </w:tcPr>
          <w:p w14:paraId="5720CB51" w14:textId="3D983E83"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Junta de Caminos del Estado de Sonora</w:t>
            </w:r>
          </w:p>
        </w:tc>
        <w:tc>
          <w:tcPr>
            <w:tcW w:w="1358" w:type="dxa"/>
            <w:vAlign w:val="center"/>
          </w:tcPr>
          <w:p w14:paraId="2024B3E0" w14:textId="14A2F239"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21</w:t>
            </w:r>
          </w:p>
        </w:tc>
        <w:tc>
          <w:tcPr>
            <w:tcW w:w="1335" w:type="dxa"/>
          </w:tcPr>
          <w:p w14:paraId="52A2B464" w14:textId="77777777" w:rsidR="003B0181" w:rsidRDefault="00A974DF"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p w14:paraId="6E3ABCF1" w14:textId="77777777" w:rsidR="00A974DF" w:rsidRDefault="00A974DF" w:rsidP="003B0181">
            <w:pPr>
              <w:rPr>
                <w:rFonts w:asciiTheme="minorHAnsi" w:eastAsia="Times New Roman" w:hAnsiTheme="minorHAnsi" w:cstheme="minorHAnsi"/>
                <w:sz w:val="23"/>
                <w:szCs w:val="23"/>
                <w:lang w:eastAsia="es-ES"/>
              </w:rPr>
            </w:pPr>
          </w:p>
        </w:tc>
      </w:tr>
      <w:tr w:rsidR="003B0181" w:rsidRPr="009F0DE9" w14:paraId="6F9FA2DB" w14:textId="5E6F6B66" w:rsidTr="008C5865">
        <w:tc>
          <w:tcPr>
            <w:tcW w:w="6947" w:type="dxa"/>
            <w:vAlign w:val="center"/>
          </w:tcPr>
          <w:p w14:paraId="5712F8FD" w14:textId="46EF35AC"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Museo Centro Cultural Musas</w:t>
            </w:r>
          </w:p>
        </w:tc>
        <w:tc>
          <w:tcPr>
            <w:tcW w:w="1358" w:type="dxa"/>
            <w:vAlign w:val="center"/>
          </w:tcPr>
          <w:p w14:paraId="0DE6F05C" w14:textId="2197AE1D"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73782003"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0E7FD24D" w14:textId="62710BDF" w:rsidTr="008C5865">
        <w:tc>
          <w:tcPr>
            <w:tcW w:w="6947" w:type="dxa"/>
            <w:vAlign w:val="center"/>
          </w:tcPr>
          <w:p w14:paraId="21A44BF8" w14:textId="58372EF6" w:rsidR="003B0181" w:rsidRPr="009F0DE9"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Operadora de Proyectos Estratégicos del Estado de Sonora</w:t>
            </w:r>
          </w:p>
        </w:tc>
        <w:tc>
          <w:tcPr>
            <w:tcW w:w="1358" w:type="dxa"/>
            <w:vAlign w:val="center"/>
          </w:tcPr>
          <w:p w14:paraId="370323C3" w14:textId="581181CF" w:rsidR="003B0181" w:rsidRPr="009F0DE9"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25E162B9"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3515242C" w14:textId="52951E96" w:rsidTr="008C5865">
        <w:tc>
          <w:tcPr>
            <w:tcW w:w="6947" w:type="dxa"/>
            <w:vAlign w:val="center"/>
          </w:tcPr>
          <w:p w14:paraId="77F1EF21" w14:textId="7971DE59"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Procuraduría Ambiental del Estado de Sonora</w:t>
            </w:r>
          </w:p>
        </w:tc>
        <w:tc>
          <w:tcPr>
            <w:tcW w:w="1358" w:type="dxa"/>
            <w:vAlign w:val="center"/>
          </w:tcPr>
          <w:p w14:paraId="176FBF93" w14:textId="206BEA08"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3DC32FFE"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2690DA58" w14:textId="0414F267" w:rsidTr="008C5865">
        <w:tc>
          <w:tcPr>
            <w:tcW w:w="6947" w:type="dxa"/>
            <w:vAlign w:val="center"/>
          </w:tcPr>
          <w:p w14:paraId="357EED66" w14:textId="135D052A"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Procuraduría (hoy Fiscalía) General de Justicia del Estado</w:t>
            </w:r>
          </w:p>
        </w:tc>
        <w:tc>
          <w:tcPr>
            <w:tcW w:w="1358" w:type="dxa"/>
            <w:vAlign w:val="center"/>
          </w:tcPr>
          <w:p w14:paraId="61662470" w14:textId="729BC64A"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32A405B4"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7594E4B7" w14:textId="597B8B47" w:rsidTr="008C5865">
        <w:tc>
          <w:tcPr>
            <w:tcW w:w="6947" w:type="dxa"/>
            <w:vAlign w:val="center"/>
          </w:tcPr>
          <w:p w14:paraId="7EC6B25C" w14:textId="6C174075"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Radio Sonora</w:t>
            </w:r>
          </w:p>
        </w:tc>
        <w:tc>
          <w:tcPr>
            <w:tcW w:w="1358" w:type="dxa"/>
            <w:vAlign w:val="center"/>
          </w:tcPr>
          <w:p w14:paraId="27B56949" w14:textId="5310ABA2"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739B082B" w14:textId="77777777" w:rsidR="003B0181" w:rsidRDefault="003B0181" w:rsidP="003B0181">
            <w:pPr>
              <w:rPr>
                <w:rFonts w:asciiTheme="minorHAnsi" w:eastAsia="Times New Roman" w:hAnsiTheme="minorHAnsi" w:cstheme="minorHAnsi"/>
                <w:sz w:val="23"/>
                <w:szCs w:val="23"/>
                <w:lang w:eastAsia="es-ES"/>
              </w:rPr>
            </w:pPr>
          </w:p>
        </w:tc>
      </w:tr>
      <w:tr w:rsidR="003B0181" w:rsidRPr="009F0DE9" w14:paraId="2F9C67D7" w14:textId="1D95509C" w:rsidTr="008C5865">
        <w:tc>
          <w:tcPr>
            <w:tcW w:w="6947" w:type="dxa"/>
            <w:vAlign w:val="center"/>
          </w:tcPr>
          <w:p w14:paraId="35E7B0B9" w14:textId="4A4C9503"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Régimen Estatal de Protección Social en Salud del Estado de Sonora</w:t>
            </w:r>
          </w:p>
        </w:tc>
        <w:tc>
          <w:tcPr>
            <w:tcW w:w="1358" w:type="dxa"/>
            <w:vAlign w:val="center"/>
          </w:tcPr>
          <w:p w14:paraId="14738AB1" w14:textId="05C01CF2"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31</w:t>
            </w:r>
          </w:p>
        </w:tc>
        <w:tc>
          <w:tcPr>
            <w:tcW w:w="1335" w:type="dxa"/>
          </w:tcPr>
          <w:p w14:paraId="0442353C" w14:textId="5F986A6A" w:rsidR="003B0181" w:rsidRDefault="001D5BEE" w:rsidP="003B0181">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5 Faltas No Graves</w:t>
            </w:r>
          </w:p>
        </w:tc>
      </w:tr>
      <w:tr w:rsidR="003B0181" w14:paraId="2F4B852E" w14:textId="7B00F9FD" w:rsidTr="008C5865">
        <w:tc>
          <w:tcPr>
            <w:tcW w:w="6947" w:type="dxa"/>
            <w:vAlign w:val="center"/>
          </w:tcPr>
          <w:p w14:paraId="7FEF5A5A" w14:textId="72B9D526" w:rsidR="003B0181" w:rsidRPr="00AC52A1" w:rsidRDefault="003B0181" w:rsidP="008C5865">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Gobierno</w:t>
            </w:r>
          </w:p>
        </w:tc>
        <w:tc>
          <w:tcPr>
            <w:tcW w:w="1358" w:type="dxa"/>
            <w:vAlign w:val="center"/>
          </w:tcPr>
          <w:p w14:paraId="1C6A2649" w14:textId="05BBDF08"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335" w:type="dxa"/>
          </w:tcPr>
          <w:p w14:paraId="6F834BC7"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3893A8A6" w14:textId="1AFF0EA7" w:rsidTr="008C5865">
        <w:tc>
          <w:tcPr>
            <w:tcW w:w="6947" w:type="dxa"/>
            <w:vAlign w:val="center"/>
          </w:tcPr>
          <w:p w14:paraId="53C34262" w14:textId="7DE2B4AE"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Economía</w:t>
            </w:r>
          </w:p>
        </w:tc>
        <w:tc>
          <w:tcPr>
            <w:tcW w:w="1358" w:type="dxa"/>
            <w:vAlign w:val="center"/>
          </w:tcPr>
          <w:p w14:paraId="04D69EB8" w14:textId="7D3A84E6"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c>
          <w:tcPr>
            <w:tcW w:w="1335" w:type="dxa"/>
          </w:tcPr>
          <w:p w14:paraId="45E1CBCC" w14:textId="0067B29B" w:rsidR="003B0181" w:rsidRDefault="009442F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3 Faltas No Graves</w:t>
            </w:r>
          </w:p>
        </w:tc>
      </w:tr>
      <w:tr w:rsidR="003B0181" w14:paraId="23E6C51D" w14:textId="0254349E" w:rsidTr="008C5865">
        <w:tc>
          <w:tcPr>
            <w:tcW w:w="6947" w:type="dxa"/>
            <w:vAlign w:val="center"/>
          </w:tcPr>
          <w:p w14:paraId="13EEF6A5" w14:textId="0AA832AA" w:rsidR="003B0181" w:rsidRPr="00AC52A1" w:rsidRDefault="003B0181" w:rsidP="008C5865">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Hacienda</w:t>
            </w:r>
          </w:p>
        </w:tc>
        <w:tc>
          <w:tcPr>
            <w:tcW w:w="1358" w:type="dxa"/>
            <w:vAlign w:val="center"/>
          </w:tcPr>
          <w:p w14:paraId="5178D741" w14:textId="7BC965D5"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95</w:t>
            </w:r>
          </w:p>
        </w:tc>
        <w:tc>
          <w:tcPr>
            <w:tcW w:w="1335" w:type="dxa"/>
          </w:tcPr>
          <w:p w14:paraId="73734D43" w14:textId="0AAEAE31" w:rsidR="003B0181" w:rsidRDefault="001D5BE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50</w:t>
            </w:r>
            <w:r w:rsidR="003B0181">
              <w:rPr>
                <w:rFonts w:asciiTheme="minorHAnsi" w:eastAsia="Times New Roman" w:hAnsiTheme="minorHAnsi" w:cstheme="minorHAnsi"/>
                <w:sz w:val="23"/>
                <w:szCs w:val="23"/>
                <w:lang w:eastAsia="es-ES"/>
              </w:rPr>
              <w:t xml:space="preserve"> Faltas No Graves</w:t>
            </w:r>
          </w:p>
        </w:tc>
      </w:tr>
      <w:tr w:rsidR="003B0181" w14:paraId="10B8E101" w14:textId="29680891" w:rsidTr="008C5865">
        <w:tc>
          <w:tcPr>
            <w:tcW w:w="6947" w:type="dxa"/>
            <w:vAlign w:val="center"/>
          </w:tcPr>
          <w:p w14:paraId="3B2A16EC" w14:textId="1ABF504C"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Infraestructura y Desarrollo Urbano</w:t>
            </w:r>
          </w:p>
        </w:tc>
        <w:tc>
          <w:tcPr>
            <w:tcW w:w="1358" w:type="dxa"/>
            <w:vAlign w:val="center"/>
          </w:tcPr>
          <w:p w14:paraId="58BE1F05" w14:textId="0BDC0243"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08</w:t>
            </w:r>
          </w:p>
        </w:tc>
        <w:tc>
          <w:tcPr>
            <w:tcW w:w="1335" w:type="dxa"/>
          </w:tcPr>
          <w:p w14:paraId="171D6B95" w14:textId="48E85135" w:rsidR="003B0181" w:rsidRDefault="009442F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4</w:t>
            </w:r>
            <w:r w:rsidR="001D5BEE">
              <w:rPr>
                <w:rFonts w:asciiTheme="minorHAnsi" w:eastAsia="Times New Roman" w:hAnsiTheme="minorHAnsi" w:cstheme="minorHAnsi"/>
                <w:sz w:val="23"/>
                <w:szCs w:val="23"/>
                <w:lang w:eastAsia="es-ES"/>
              </w:rPr>
              <w:t xml:space="preserve"> Faltas No Graves</w:t>
            </w:r>
          </w:p>
        </w:tc>
      </w:tr>
      <w:tr w:rsidR="003B0181" w14:paraId="5754C9CE" w14:textId="5EB502DA" w:rsidTr="008C5865">
        <w:tc>
          <w:tcPr>
            <w:tcW w:w="6947" w:type="dxa"/>
            <w:vAlign w:val="center"/>
          </w:tcPr>
          <w:p w14:paraId="523ABFB5" w14:textId="4F185E6A"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lastRenderedPageBreak/>
              <w:t>Secret</w:t>
            </w:r>
            <w:r w:rsidR="008C5865">
              <w:rPr>
                <w:rFonts w:asciiTheme="minorHAnsi" w:eastAsia="Times New Roman" w:hAnsiTheme="minorHAnsi" w:cstheme="minorHAnsi"/>
                <w:sz w:val="23"/>
                <w:szCs w:val="23"/>
                <w:lang w:eastAsia="es-ES"/>
              </w:rPr>
              <w:t>aría de la Consejería Jurídica</w:t>
            </w:r>
          </w:p>
        </w:tc>
        <w:tc>
          <w:tcPr>
            <w:tcW w:w="1358" w:type="dxa"/>
            <w:vAlign w:val="center"/>
          </w:tcPr>
          <w:p w14:paraId="32D959BF" w14:textId="14968498"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613B4939" w14:textId="33CEB46E" w:rsidR="003B0181" w:rsidRDefault="00A974DF"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14:paraId="76687221" w14:textId="3A74FC5B" w:rsidTr="008C5865">
        <w:tc>
          <w:tcPr>
            <w:tcW w:w="6947" w:type="dxa"/>
            <w:vAlign w:val="center"/>
          </w:tcPr>
          <w:p w14:paraId="551E6F16" w14:textId="122738D4"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Técnica y de Atención Ciudadana</w:t>
            </w:r>
          </w:p>
        </w:tc>
        <w:tc>
          <w:tcPr>
            <w:tcW w:w="1358" w:type="dxa"/>
            <w:vAlign w:val="center"/>
          </w:tcPr>
          <w:p w14:paraId="0B988D11" w14:textId="6D698565"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c>
          <w:tcPr>
            <w:tcW w:w="1335" w:type="dxa"/>
          </w:tcPr>
          <w:p w14:paraId="3501F112" w14:textId="4588D7F6" w:rsidR="003B0181" w:rsidRDefault="001D5BE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 Faltas No Graves</w:t>
            </w:r>
          </w:p>
        </w:tc>
      </w:tr>
      <w:tr w:rsidR="003B0181" w14:paraId="3859BA47" w14:textId="268A1A5B" w:rsidTr="008C5865">
        <w:tc>
          <w:tcPr>
            <w:tcW w:w="6947" w:type="dxa"/>
            <w:vAlign w:val="center"/>
          </w:tcPr>
          <w:p w14:paraId="41D168C9" w14:textId="4EFE538A"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la Contraloría General</w:t>
            </w:r>
          </w:p>
        </w:tc>
        <w:tc>
          <w:tcPr>
            <w:tcW w:w="1358" w:type="dxa"/>
            <w:vAlign w:val="center"/>
          </w:tcPr>
          <w:p w14:paraId="19ADB732" w14:textId="1367EA5C"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c>
          <w:tcPr>
            <w:tcW w:w="1335" w:type="dxa"/>
          </w:tcPr>
          <w:p w14:paraId="1B21CE3B"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2F7D315B" w14:textId="7AF1779C" w:rsidTr="008C5865">
        <w:tc>
          <w:tcPr>
            <w:tcW w:w="6947" w:type="dxa"/>
            <w:vAlign w:val="center"/>
          </w:tcPr>
          <w:p w14:paraId="7E73196C" w14:textId="2D77755F"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Seguridad Pública</w:t>
            </w:r>
          </w:p>
        </w:tc>
        <w:tc>
          <w:tcPr>
            <w:tcW w:w="1358" w:type="dxa"/>
            <w:vAlign w:val="center"/>
          </w:tcPr>
          <w:p w14:paraId="20A33035" w14:textId="47DCDD49"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1C869522"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0E14A573" w14:textId="7213FDC2" w:rsidTr="008C5865">
        <w:tc>
          <w:tcPr>
            <w:tcW w:w="6947" w:type="dxa"/>
            <w:vAlign w:val="center"/>
          </w:tcPr>
          <w:p w14:paraId="3D1B25F9" w14:textId="2C7DC0BA"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Agricultura, Ganadería, Recursos Hidráulicos, Pesca y Acuacultura</w:t>
            </w:r>
          </w:p>
        </w:tc>
        <w:tc>
          <w:tcPr>
            <w:tcW w:w="1358" w:type="dxa"/>
            <w:vAlign w:val="center"/>
          </w:tcPr>
          <w:p w14:paraId="558C9A9F" w14:textId="57705790"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12</w:t>
            </w:r>
          </w:p>
        </w:tc>
        <w:tc>
          <w:tcPr>
            <w:tcW w:w="1335" w:type="dxa"/>
          </w:tcPr>
          <w:p w14:paraId="03FAF577" w14:textId="6A5D4086" w:rsidR="003B0181" w:rsidRDefault="001D5BE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7 Faltas No Graves</w:t>
            </w:r>
          </w:p>
        </w:tc>
      </w:tr>
      <w:tr w:rsidR="003B0181" w14:paraId="47956860" w14:textId="4DA77E9E" w:rsidTr="008C5865">
        <w:tc>
          <w:tcPr>
            <w:tcW w:w="6947" w:type="dxa"/>
            <w:vAlign w:val="center"/>
          </w:tcPr>
          <w:p w14:paraId="68C7B429" w14:textId="329583C8"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Salud Pública</w:t>
            </w:r>
          </w:p>
        </w:tc>
        <w:tc>
          <w:tcPr>
            <w:tcW w:w="1358" w:type="dxa"/>
            <w:vAlign w:val="center"/>
          </w:tcPr>
          <w:p w14:paraId="50577E4E" w14:textId="098B06B9"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25</w:t>
            </w:r>
          </w:p>
        </w:tc>
        <w:tc>
          <w:tcPr>
            <w:tcW w:w="1335" w:type="dxa"/>
          </w:tcPr>
          <w:p w14:paraId="2DB14991" w14:textId="347CBDE6" w:rsidR="003B0181" w:rsidRDefault="009442F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9 Faltas No Graves</w:t>
            </w:r>
          </w:p>
        </w:tc>
      </w:tr>
      <w:tr w:rsidR="003B0181" w14:paraId="2B7E723A" w14:textId="0560152C" w:rsidTr="008C5865">
        <w:tc>
          <w:tcPr>
            <w:tcW w:w="6947" w:type="dxa"/>
            <w:vAlign w:val="center"/>
          </w:tcPr>
          <w:p w14:paraId="70618B53" w14:textId="4113FF57"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Educación y Cultura</w:t>
            </w:r>
          </w:p>
        </w:tc>
        <w:tc>
          <w:tcPr>
            <w:tcW w:w="1358" w:type="dxa"/>
            <w:vAlign w:val="center"/>
          </w:tcPr>
          <w:p w14:paraId="692AD6C7" w14:textId="124F7ABE"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5218F620" w14:textId="24CD35DC" w:rsidR="003B0181" w:rsidRDefault="009442F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14:paraId="472FD2A7" w14:textId="22A70BDC" w:rsidTr="008C5865">
        <w:tc>
          <w:tcPr>
            <w:tcW w:w="6947" w:type="dxa"/>
            <w:vAlign w:val="center"/>
          </w:tcPr>
          <w:p w14:paraId="7BF4E878" w14:textId="4A7499BA"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Educación Pública (Federal)</w:t>
            </w:r>
          </w:p>
        </w:tc>
        <w:tc>
          <w:tcPr>
            <w:tcW w:w="1358" w:type="dxa"/>
            <w:vAlign w:val="center"/>
          </w:tcPr>
          <w:p w14:paraId="7D873601" w14:textId="3471D43E"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7D7EAF6A"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40EE4422" w14:textId="001C7411" w:rsidTr="008C5865">
        <w:tc>
          <w:tcPr>
            <w:tcW w:w="6947" w:type="dxa"/>
            <w:vAlign w:val="center"/>
          </w:tcPr>
          <w:p w14:paraId="75CC6881" w14:textId="28580EB6"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del Trabajo</w:t>
            </w:r>
          </w:p>
        </w:tc>
        <w:tc>
          <w:tcPr>
            <w:tcW w:w="1358" w:type="dxa"/>
            <w:vAlign w:val="center"/>
          </w:tcPr>
          <w:p w14:paraId="3DD21EA4" w14:textId="55391297"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11</w:t>
            </w:r>
          </w:p>
        </w:tc>
        <w:tc>
          <w:tcPr>
            <w:tcW w:w="1335" w:type="dxa"/>
          </w:tcPr>
          <w:p w14:paraId="5E9D5BB5" w14:textId="7A7715B6" w:rsidR="003B0181" w:rsidRDefault="001D5BE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5 Faltas No Graves</w:t>
            </w:r>
          </w:p>
        </w:tc>
      </w:tr>
      <w:tr w:rsidR="003B0181" w14:paraId="051DE06E" w14:textId="55D41D0C" w:rsidTr="008C5865">
        <w:tc>
          <w:tcPr>
            <w:tcW w:w="6947" w:type="dxa"/>
            <w:vAlign w:val="center"/>
          </w:tcPr>
          <w:p w14:paraId="4E71BAEE" w14:textId="263BDB20"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Desarrollo Social</w:t>
            </w:r>
          </w:p>
        </w:tc>
        <w:tc>
          <w:tcPr>
            <w:tcW w:w="1358" w:type="dxa"/>
            <w:vAlign w:val="center"/>
          </w:tcPr>
          <w:p w14:paraId="7C1D24E8" w14:textId="615229AC"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c>
          <w:tcPr>
            <w:tcW w:w="1335" w:type="dxa"/>
          </w:tcPr>
          <w:p w14:paraId="456B4BF9" w14:textId="77720242" w:rsidR="003B0181" w:rsidRDefault="00A974DF"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14:paraId="423CCDF2" w14:textId="404E578A" w:rsidTr="008C5865">
        <w:tc>
          <w:tcPr>
            <w:tcW w:w="6947" w:type="dxa"/>
            <w:vAlign w:val="center"/>
          </w:tcPr>
          <w:p w14:paraId="37DDD032" w14:textId="75858ED1"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 de Administración y Enajenación de Bienes de Entidades del Gobierno</w:t>
            </w:r>
          </w:p>
        </w:tc>
        <w:tc>
          <w:tcPr>
            <w:tcW w:w="1358" w:type="dxa"/>
            <w:vAlign w:val="center"/>
          </w:tcPr>
          <w:p w14:paraId="5388CD67" w14:textId="1FC4D732"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188118EF"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47296E9D" w14:textId="2BA64D76" w:rsidTr="008C5865">
        <w:tc>
          <w:tcPr>
            <w:tcW w:w="6947" w:type="dxa"/>
            <w:vAlign w:val="center"/>
          </w:tcPr>
          <w:p w14:paraId="4B0633C4" w14:textId="358D8ED8"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de Salud de Sonora</w:t>
            </w:r>
          </w:p>
        </w:tc>
        <w:tc>
          <w:tcPr>
            <w:tcW w:w="1358" w:type="dxa"/>
            <w:vAlign w:val="center"/>
          </w:tcPr>
          <w:p w14:paraId="47FCC549" w14:textId="12ADD1AF"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25F66A08"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3677E4EB" w14:textId="794E774A" w:rsidTr="008C5865">
        <w:tc>
          <w:tcPr>
            <w:tcW w:w="6947" w:type="dxa"/>
            <w:vAlign w:val="center"/>
          </w:tcPr>
          <w:p w14:paraId="468AFDE4" w14:textId="3151D88D"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Educativos del Estado de Sonora</w:t>
            </w:r>
          </w:p>
        </w:tc>
        <w:tc>
          <w:tcPr>
            <w:tcW w:w="1358" w:type="dxa"/>
            <w:vAlign w:val="center"/>
          </w:tcPr>
          <w:p w14:paraId="5D3ADE88" w14:textId="2BED78FC"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52434F89" w14:textId="6BCDA598" w:rsidR="003B0181" w:rsidRDefault="00A974DF"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 Falta No Grave</w:t>
            </w:r>
          </w:p>
        </w:tc>
      </w:tr>
      <w:tr w:rsidR="003B0181" w14:paraId="5F62FB32" w14:textId="7B4F2C22" w:rsidTr="008C5865">
        <w:tc>
          <w:tcPr>
            <w:tcW w:w="6947" w:type="dxa"/>
            <w:vAlign w:val="center"/>
          </w:tcPr>
          <w:p w14:paraId="72BD26AF" w14:textId="3510D152"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Sistema para el Desarrollo Integral de la Familia en el Estado de Sonora</w:t>
            </w:r>
          </w:p>
        </w:tc>
        <w:tc>
          <w:tcPr>
            <w:tcW w:w="1358" w:type="dxa"/>
            <w:vAlign w:val="center"/>
          </w:tcPr>
          <w:p w14:paraId="5D8200BB" w14:textId="613AF4C1"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19</w:t>
            </w:r>
          </w:p>
        </w:tc>
        <w:tc>
          <w:tcPr>
            <w:tcW w:w="1335" w:type="dxa"/>
          </w:tcPr>
          <w:p w14:paraId="275D0DBD" w14:textId="13804163" w:rsidR="003B0181" w:rsidRDefault="009442FE"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3 Faltas No Graves</w:t>
            </w:r>
          </w:p>
        </w:tc>
      </w:tr>
      <w:tr w:rsidR="003B0181" w14:paraId="117DE2DC" w14:textId="37E4C907" w:rsidTr="008C5865">
        <w:tc>
          <w:tcPr>
            <w:tcW w:w="6947" w:type="dxa"/>
            <w:vAlign w:val="center"/>
          </w:tcPr>
          <w:p w14:paraId="3411BBE9" w14:textId="0B91EE0F"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Telefonía Rural de Sonora</w:t>
            </w:r>
          </w:p>
        </w:tc>
        <w:tc>
          <w:tcPr>
            <w:tcW w:w="1358" w:type="dxa"/>
            <w:vAlign w:val="center"/>
          </w:tcPr>
          <w:p w14:paraId="2762B9C8" w14:textId="786665ED"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5F00E250"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4D9970E0" w14:textId="3FF70FEC" w:rsidTr="008C5865">
        <w:tc>
          <w:tcPr>
            <w:tcW w:w="6947" w:type="dxa"/>
            <w:vAlign w:val="center"/>
          </w:tcPr>
          <w:p w14:paraId="66B0CE8A" w14:textId="6FE457E9"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Estatal de Sonora</w:t>
            </w:r>
          </w:p>
        </w:tc>
        <w:tc>
          <w:tcPr>
            <w:tcW w:w="1358" w:type="dxa"/>
            <w:vAlign w:val="center"/>
          </w:tcPr>
          <w:p w14:paraId="27F06D2F" w14:textId="6EBAA9C4"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c>
          <w:tcPr>
            <w:tcW w:w="1335" w:type="dxa"/>
          </w:tcPr>
          <w:p w14:paraId="042AAA0E"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5B80A3FA" w14:textId="73CA7BFA" w:rsidTr="008C5865">
        <w:tc>
          <w:tcPr>
            <w:tcW w:w="6947" w:type="dxa"/>
            <w:vAlign w:val="center"/>
          </w:tcPr>
          <w:p w14:paraId="3A37B03E" w14:textId="70504217"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del Sur de Sonora</w:t>
            </w:r>
          </w:p>
        </w:tc>
        <w:tc>
          <w:tcPr>
            <w:tcW w:w="1358" w:type="dxa"/>
            <w:vAlign w:val="center"/>
          </w:tcPr>
          <w:p w14:paraId="057102AF" w14:textId="79DB578D"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3A031C0F"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12CE8B1D" w14:textId="24583734" w:rsidTr="008C5865">
        <w:tc>
          <w:tcPr>
            <w:tcW w:w="6947" w:type="dxa"/>
            <w:vAlign w:val="center"/>
          </w:tcPr>
          <w:p w14:paraId="2CA05EFD" w14:textId="0D3BAD7E"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la Sierra</w:t>
            </w:r>
          </w:p>
        </w:tc>
        <w:tc>
          <w:tcPr>
            <w:tcW w:w="1358" w:type="dxa"/>
            <w:vAlign w:val="center"/>
          </w:tcPr>
          <w:p w14:paraId="1F68CEB4" w14:textId="160C8873"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674A91DE"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3542E5BF" w14:textId="32CAD288" w:rsidTr="008C5865">
        <w:tc>
          <w:tcPr>
            <w:tcW w:w="6947" w:type="dxa"/>
            <w:vAlign w:val="center"/>
          </w:tcPr>
          <w:p w14:paraId="5990D1A4" w14:textId="2F549485"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Guaymas</w:t>
            </w:r>
          </w:p>
        </w:tc>
        <w:tc>
          <w:tcPr>
            <w:tcW w:w="1358" w:type="dxa"/>
            <w:vAlign w:val="center"/>
          </w:tcPr>
          <w:p w14:paraId="23C770E6" w14:textId="321692C5"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29FB7FED"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23D9C04F" w14:textId="30677CBE" w:rsidTr="008C5865">
        <w:tc>
          <w:tcPr>
            <w:tcW w:w="6947" w:type="dxa"/>
            <w:vAlign w:val="center"/>
          </w:tcPr>
          <w:p w14:paraId="0D34C8D4" w14:textId="40B5AC12" w:rsidR="003B018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Hermosillo</w:t>
            </w:r>
          </w:p>
        </w:tc>
        <w:tc>
          <w:tcPr>
            <w:tcW w:w="1358" w:type="dxa"/>
            <w:vAlign w:val="center"/>
          </w:tcPr>
          <w:p w14:paraId="3D092B95" w14:textId="14970A2E"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c>
          <w:tcPr>
            <w:tcW w:w="1335" w:type="dxa"/>
          </w:tcPr>
          <w:p w14:paraId="0D29501B"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5781E947" w14:textId="04F2CF70" w:rsidTr="008C5865">
        <w:tc>
          <w:tcPr>
            <w:tcW w:w="6947" w:type="dxa"/>
            <w:vAlign w:val="center"/>
          </w:tcPr>
          <w:p w14:paraId="2B4D4421" w14:textId="2BA5FA66"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Nogales</w:t>
            </w:r>
          </w:p>
        </w:tc>
        <w:tc>
          <w:tcPr>
            <w:tcW w:w="1358" w:type="dxa"/>
            <w:vAlign w:val="center"/>
          </w:tcPr>
          <w:p w14:paraId="4E3B6441" w14:textId="27095C72"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c>
          <w:tcPr>
            <w:tcW w:w="1335" w:type="dxa"/>
          </w:tcPr>
          <w:p w14:paraId="720CB4EE"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540610EA" w14:textId="6C8605F8" w:rsidTr="008C5865">
        <w:tc>
          <w:tcPr>
            <w:tcW w:w="6947" w:type="dxa"/>
            <w:vAlign w:val="center"/>
          </w:tcPr>
          <w:p w14:paraId="352313D1" w14:textId="71E759F2" w:rsidR="003B0181" w:rsidRPr="00AC52A1" w:rsidRDefault="003B0181" w:rsidP="008C586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Puerto Peñasco</w:t>
            </w:r>
          </w:p>
        </w:tc>
        <w:tc>
          <w:tcPr>
            <w:tcW w:w="1358" w:type="dxa"/>
            <w:vAlign w:val="center"/>
          </w:tcPr>
          <w:p w14:paraId="1DBC1889" w14:textId="2D2C42D4" w:rsidR="003B0181" w:rsidRPr="00AC52A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6C9FF081" w14:textId="77777777" w:rsidR="003B0181" w:rsidRDefault="003B0181" w:rsidP="003B0181">
            <w:pPr>
              <w:jc w:val="both"/>
              <w:rPr>
                <w:rFonts w:asciiTheme="minorHAnsi" w:eastAsia="Times New Roman" w:hAnsiTheme="minorHAnsi" w:cstheme="minorHAnsi"/>
                <w:sz w:val="23"/>
                <w:szCs w:val="23"/>
                <w:lang w:eastAsia="es-ES"/>
              </w:rPr>
            </w:pPr>
          </w:p>
        </w:tc>
      </w:tr>
      <w:tr w:rsidR="003B0181" w14:paraId="68EFD860" w14:textId="4EDA76FA" w:rsidTr="008C5865">
        <w:tc>
          <w:tcPr>
            <w:tcW w:w="6947" w:type="dxa"/>
          </w:tcPr>
          <w:p w14:paraId="24F07191" w14:textId="66FFDEE2" w:rsidR="003B0181" w:rsidRDefault="003B0181" w:rsidP="003B0181">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Denuncia entre particulares</w:t>
            </w:r>
          </w:p>
        </w:tc>
        <w:tc>
          <w:tcPr>
            <w:tcW w:w="1358" w:type="dxa"/>
            <w:vAlign w:val="center"/>
          </w:tcPr>
          <w:p w14:paraId="37418DF6" w14:textId="578DF9A1" w:rsidR="003B0181" w:rsidRDefault="003B0181"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c>
          <w:tcPr>
            <w:tcW w:w="1335" w:type="dxa"/>
          </w:tcPr>
          <w:p w14:paraId="2E13473D" w14:textId="77777777" w:rsidR="003B0181" w:rsidRDefault="003B0181" w:rsidP="003B0181">
            <w:pPr>
              <w:jc w:val="both"/>
              <w:rPr>
                <w:rFonts w:asciiTheme="minorHAnsi" w:eastAsia="Times New Roman" w:hAnsiTheme="minorHAnsi" w:cstheme="minorHAnsi"/>
                <w:sz w:val="23"/>
                <w:szCs w:val="23"/>
                <w:lang w:eastAsia="es-ES"/>
              </w:rPr>
            </w:pPr>
          </w:p>
        </w:tc>
      </w:tr>
      <w:tr w:rsidR="003B0181" w:rsidRPr="00BC5963" w14:paraId="700F1558" w14:textId="34A0B0A6" w:rsidTr="008C5865">
        <w:tc>
          <w:tcPr>
            <w:tcW w:w="6947" w:type="dxa"/>
          </w:tcPr>
          <w:p w14:paraId="59992E0F" w14:textId="5F3BE691" w:rsidR="003B0181" w:rsidRPr="00BC5963" w:rsidRDefault="003B0181" w:rsidP="003B0181">
            <w:pPr>
              <w:jc w:val="center"/>
              <w:rPr>
                <w:rFonts w:asciiTheme="minorHAnsi" w:eastAsia="Times New Roman" w:hAnsiTheme="minorHAnsi" w:cstheme="minorHAnsi"/>
                <w:b/>
                <w:sz w:val="23"/>
                <w:szCs w:val="23"/>
                <w:lang w:eastAsia="es-ES"/>
              </w:rPr>
            </w:pPr>
            <w:r w:rsidRPr="00BC5963">
              <w:rPr>
                <w:rFonts w:asciiTheme="minorHAnsi" w:eastAsia="Times New Roman" w:hAnsiTheme="minorHAnsi" w:cstheme="minorHAnsi"/>
                <w:b/>
                <w:sz w:val="23"/>
                <w:szCs w:val="23"/>
                <w:lang w:eastAsia="es-ES"/>
              </w:rPr>
              <w:t>TOTAL</w:t>
            </w:r>
          </w:p>
        </w:tc>
        <w:tc>
          <w:tcPr>
            <w:tcW w:w="1358" w:type="dxa"/>
            <w:vAlign w:val="center"/>
          </w:tcPr>
          <w:p w14:paraId="6488D2E2" w14:textId="19962374" w:rsidR="003B0181" w:rsidRPr="00BC5963" w:rsidRDefault="003B0181" w:rsidP="008C5865">
            <w:pPr>
              <w:jc w:val="center"/>
              <w:rPr>
                <w:rFonts w:asciiTheme="minorHAnsi" w:eastAsia="Times New Roman" w:hAnsiTheme="minorHAnsi" w:cstheme="minorHAnsi"/>
                <w:b/>
                <w:sz w:val="23"/>
                <w:szCs w:val="23"/>
                <w:lang w:eastAsia="es-ES"/>
              </w:rPr>
            </w:pPr>
            <w:r w:rsidRPr="00BC5963">
              <w:rPr>
                <w:rFonts w:asciiTheme="minorHAnsi" w:eastAsia="Times New Roman" w:hAnsiTheme="minorHAnsi" w:cstheme="minorHAnsi"/>
                <w:b/>
                <w:sz w:val="23"/>
                <w:szCs w:val="23"/>
                <w:lang w:eastAsia="es-ES"/>
              </w:rPr>
              <w:t>5</w:t>
            </w:r>
            <w:r>
              <w:rPr>
                <w:rFonts w:asciiTheme="minorHAnsi" w:eastAsia="Times New Roman" w:hAnsiTheme="minorHAnsi" w:cstheme="minorHAnsi"/>
                <w:b/>
                <w:sz w:val="23"/>
                <w:szCs w:val="23"/>
                <w:lang w:eastAsia="es-ES"/>
              </w:rPr>
              <w:t>30</w:t>
            </w:r>
          </w:p>
        </w:tc>
        <w:tc>
          <w:tcPr>
            <w:tcW w:w="1335" w:type="dxa"/>
          </w:tcPr>
          <w:p w14:paraId="13A5A0B5" w14:textId="77777777" w:rsidR="003B0181" w:rsidRPr="00BC5963" w:rsidRDefault="003B0181" w:rsidP="003B0181">
            <w:pPr>
              <w:jc w:val="both"/>
              <w:rPr>
                <w:rFonts w:asciiTheme="minorHAnsi" w:eastAsia="Times New Roman" w:hAnsiTheme="minorHAnsi" w:cstheme="minorHAnsi"/>
                <w:b/>
                <w:sz w:val="23"/>
                <w:szCs w:val="23"/>
                <w:lang w:eastAsia="es-ES"/>
              </w:rPr>
            </w:pPr>
          </w:p>
        </w:tc>
      </w:tr>
    </w:tbl>
    <w:p w14:paraId="17FD29EA" w14:textId="77777777" w:rsidR="009F0DE9" w:rsidRDefault="009F0DE9" w:rsidP="009F0DE9">
      <w:pPr>
        <w:ind w:firstLine="567"/>
        <w:jc w:val="both"/>
        <w:rPr>
          <w:rFonts w:ascii="Helvetica" w:eastAsia="Times New Roman" w:hAnsi="Helvetica" w:cs="Arial"/>
          <w:sz w:val="23"/>
          <w:szCs w:val="23"/>
          <w:lang w:val="es-ES_tradnl" w:eastAsia="es-ES"/>
        </w:rPr>
      </w:pPr>
    </w:p>
    <w:p w14:paraId="19964B7F" w14:textId="77777777" w:rsidR="000807B6" w:rsidRDefault="000807B6" w:rsidP="000807B6">
      <w:pPr>
        <w:ind w:firstLine="567"/>
        <w:jc w:val="both"/>
        <w:rPr>
          <w:rFonts w:ascii="Helvetica" w:eastAsia="Times New Roman" w:hAnsi="Helvetica" w:cs="Arial"/>
          <w:sz w:val="23"/>
          <w:szCs w:val="23"/>
          <w:lang w:val="es-ES_tradnl" w:eastAsia="es-ES"/>
        </w:rPr>
      </w:pPr>
    </w:p>
    <w:p w14:paraId="500C28EC" w14:textId="77777777" w:rsidR="001502CF" w:rsidRDefault="001502CF" w:rsidP="000807B6">
      <w:pPr>
        <w:ind w:firstLine="567"/>
        <w:jc w:val="both"/>
        <w:rPr>
          <w:rFonts w:ascii="Helvetica" w:eastAsia="Times New Roman" w:hAnsi="Helvetica" w:cs="Arial"/>
          <w:sz w:val="23"/>
          <w:szCs w:val="23"/>
          <w:lang w:val="es-ES_tradnl" w:eastAsia="es-ES"/>
        </w:rPr>
      </w:pPr>
    </w:p>
    <w:p w14:paraId="7D8AC231" w14:textId="74EAEA70" w:rsidR="008C5865" w:rsidRDefault="008C5865">
      <w:pPr>
        <w:spacing w:after="160" w:line="259" w:lineRule="auto"/>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br w:type="page"/>
      </w:r>
    </w:p>
    <w:p w14:paraId="7330B409" w14:textId="77777777" w:rsidR="001502CF" w:rsidRDefault="001502CF" w:rsidP="000807B6">
      <w:pPr>
        <w:ind w:firstLine="567"/>
        <w:jc w:val="both"/>
        <w:rPr>
          <w:rFonts w:ascii="Helvetica" w:eastAsia="Times New Roman" w:hAnsi="Helvetica" w:cs="Arial"/>
          <w:sz w:val="23"/>
          <w:szCs w:val="23"/>
          <w:lang w:val="es-ES_tradnl" w:eastAsia="es-ES"/>
        </w:rPr>
      </w:pPr>
    </w:p>
    <w:tbl>
      <w:tblPr>
        <w:tblStyle w:val="Tablaconcuadrcula"/>
        <w:tblW w:w="9356" w:type="dxa"/>
        <w:tblInd w:w="-289" w:type="dxa"/>
        <w:tblLook w:val="04A0" w:firstRow="1" w:lastRow="0" w:firstColumn="1" w:lastColumn="0" w:noHBand="0" w:noVBand="1"/>
      </w:tblPr>
      <w:tblGrid>
        <w:gridCol w:w="7939"/>
        <w:gridCol w:w="1417"/>
      </w:tblGrid>
      <w:tr w:rsidR="000807B6" w14:paraId="2F03713B" w14:textId="77777777" w:rsidTr="008C5865">
        <w:tc>
          <w:tcPr>
            <w:tcW w:w="9356" w:type="dxa"/>
            <w:gridSpan w:val="2"/>
            <w:vAlign w:val="center"/>
          </w:tcPr>
          <w:p w14:paraId="35DB0960" w14:textId="162AFC62" w:rsidR="000807B6" w:rsidRPr="009F0DE9" w:rsidRDefault="000807B6" w:rsidP="008C5865">
            <w:pPr>
              <w:jc w:val="center"/>
              <w:rPr>
                <w:rFonts w:asciiTheme="minorHAnsi" w:eastAsia="Times New Roman" w:hAnsiTheme="minorHAnsi" w:cstheme="minorHAnsi"/>
                <w:b/>
                <w:sz w:val="23"/>
                <w:szCs w:val="23"/>
                <w:lang w:eastAsia="es-ES"/>
              </w:rPr>
            </w:pPr>
            <w:r w:rsidRPr="009F0DE9">
              <w:rPr>
                <w:rFonts w:asciiTheme="minorHAnsi" w:eastAsia="Times New Roman" w:hAnsiTheme="minorHAnsi" w:cstheme="minorHAnsi"/>
                <w:b/>
                <w:sz w:val="23"/>
                <w:szCs w:val="23"/>
                <w:lang w:eastAsia="es-ES"/>
              </w:rPr>
              <w:t>EXPEDIENTES INICIADOS DURANTE EL</w:t>
            </w:r>
            <w:r w:rsidR="00406D06">
              <w:rPr>
                <w:rFonts w:asciiTheme="minorHAnsi" w:eastAsia="Times New Roman" w:hAnsiTheme="minorHAnsi" w:cstheme="minorHAnsi"/>
                <w:b/>
                <w:sz w:val="23"/>
                <w:szCs w:val="23"/>
                <w:lang w:eastAsia="es-ES"/>
              </w:rPr>
              <w:t xml:space="preserve"> AÑO</w:t>
            </w:r>
            <w:r w:rsidRPr="009F0DE9">
              <w:rPr>
                <w:rFonts w:asciiTheme="minorHAnsi" w:eastAsia="Times New Roman" w:hAnsiTheme="minorHAnsi" w:cstheme="minorHAnsi"/>
                <w:b/>
                <w:sz w:val="23"/>
                <w:szCs w:val="23"/>
                <w:lang w:eastAsia="es-ES"/>
              </w:rPr>
              <w:t xml:space="preserve"> 20</w:t>
            </w:r>
            <w:r w:rsidR="005A47F2">
              <w:rPr>
                <w:rFonts w:asciiTheme="minorHAnsi" w:eastAsia="Times New Roman" w:hAnsiTheme="minorHAnsi" w:cstheme="minorHAnsi"/>
                <w:b/>
                <w:sz w:val="23"/>
                <w:szCs w:val="23"/>
                <w:lang w:eastAsia="es-ES"/>
              </w:rPr>
              <w:t>20</w:t>
            </w:r>
          </w:p>
        </w:tc>
      </w:tr>
      <w:tr w:rsidR="000807B6" w:rsidRPr="00676B6C" w14:paraId="7388C0EB" w14:textId="77777777" w:rsidTr="008C5865">
        <w:tc>
          <w:tcPr>
            <w:tcW w:w="7939" w:type="dxa"/>
            <w:vAlign w:val="center"/>
          </w:tcPr>
          <w:p w14:paraId="6C5F809C" w14:textId="77777777" w:rsidR="000807B6" w:rsidRPr="000807B6" w:rsidRDefault="000807B6" w:rsidP="008C5865">
            <w:pPr>
              <w:jc w:val="center"/>
              <w:rPr>
                <w:rFonts w:asciiTheme="minorHAnsi" w:eastAsia="Times New Roman" w:hAnsiTheme="minorHAnsi" w:cstheme="minorHAnsi"/>
                <w:b/>
                <w:szCs w:val="24"/>
                <w:lang w:eastAsia="es-ES"/>
              </w:rPr>
            </w:pPr>
            <w:r w:rsidRPr="000807B6">
              <w:rPr>
                <w:rFonts w:asciiTheme="minorHAnsi" w:eastAsia="Times New Roman" w:hAnsiTheme="minorHAnsi" w:cstheme="minorHAnsi"/>
                <w:b/>
                <w:szCs w:val="24"/>
                <w:lang w:eastAsia="es-ES"/>
              </w:rPr>
              <w:t>DEPENDENCIA O ENTIDAD</w:t>
            </w:r>
          </w:p>
        </w:tc>
        <w:tc>
          <w:tcPr>
            <w:tcW w:w="1417" w:type="dxa"/>
            <w:vAlign w:val="center"/>
          </w:tcPr>
          <w:p w14:paraId="26D5CF91" w14:textId="77777777" w:rsidR="000807B6" w:rsidRPr="00676B6C" w:rsidRDefault="000807B6" w:rsidP="008C5865">
            <w:pPr>
              <w:jc w:val="center"/>
              <w:rPr>
                <w:rFonts w:asciiTheme="minorHAnsi" w:eastAsia="Times New Roman" w:hAnsiTheme="minorHAnsi" w:cstheme="minorHAnsi"/>
                <w:b/>
                <w:sz w:val="23"/>
                <w:szCs w:val="23"/>
                <w:lang w:eastAsia="es-ES"/>
              </w:rPr>
            </w:pPr>
            <w:r w:rsidRPr="00676B6C">
              <w:rPr>
                <w:rFonts w:asciiTheme="minorHAnsi" w:eastAsia="Times New Roman" w:hAnsiTheme="minorHAnsi" w:cstheme="minorHAnsi"/>
                <w:b/>
                <w:sz w:val="23"/>
                <w:szCs w:val="23"/>
                <w:lang w:eastAsia="es-ES"/>
              </w:rPr>
              <w:t>NUMERO</w:t>
            </w:r>
            <w:r>
              <w:rPr>
                <w:rFonts w:asciiTheme="minorHAnsi" w:eastAsia="Times New Roman" w:hAnsiTheme="minorHAnsi" w:cstheme="minorHAnsi"/>
                <w:b/>
                <w:sz w:val="23"/>
                <w:szCs w:val="23"/>
                <w:lang w:eastAsia="es-ES"/>
              </w:rPr>
              <w:t xml:space="preserve"> DE</w:t>
            </w:r>
            <w:r w:rsidRPr="00676B6C">
              <w:rPr>
                <w:rFonts w:asciiTheme="minorHAnsi" w:eastAsia="Times New Roman" w:hAnsiTheme="minorHAnsi" w:cstheme="minorHAnsi"/>
                <w:b/>
                <w:sz w:val="23"/>
                <w:szCs w:val="23"/>
                <w:lang w:eastAsia="es-ES"/>
              </w:rPr>
              <w:t xml:space="preserve"> DENUNCIAS</w:t>
            </w:r>
          </w:p>
        </w:tc>
      </w:tr>
      <w:tr w:rsidR="000807B6" w:rsidRPr="009F0DE9" w14:paraId="734E6F13" w14:textId="77777777" w:rsidTr="008C5865">
        <w:tc>
          <w:tcPr>
            <w:tcW w:w="7939" w:type="dxa"/>
          </w:tcPr>
          <w:p w14:paraId="605DF001" w14:textId="77777777" w:rsidR="000807B6" w:rsidRPr="009F0DE9"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Centro Estatal de Trasplantes Sonora</w:t>
            </w:r>
          </w:p>
        </w:tc>
        <w:tc>
          <w:tcPr>
            <w:tcW w:w="1417" w:type="dxa"/>
            <w:vAlign w:val="center"/>
          </w:tcPr>
          <w:p w14:paraId="0ECD414A" w14:textId="4A0DDA69" w:rsidR="000807B6" w:rsidRPr="009F0DE9"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0807B6" w:rsidRPr="009F0DE9" w14:paraId="313C0782" w14:textId="77777777" w:rsidTr="008C5865">
        <w:tc>
          <w:tcPr>
            <w:tcW w:w="7939" w:type="dxa"/>
          </w:tcPr>
          <w:p w14:paraId="2169C5B5" w14:textId="77777777" w:rsidR="000807B6"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Centro Regional de Formación Profesional Docente del Estado de Sonora</w:t>
            </w:r>
          </w:p>
        </w:tc>
        <w:tc>
          <w:tcPr>
            <w:tcW w:w="1417" w:type="dxa"/>
            <w:vAlign w:val="center"/>
          </w:tcPr>
          <w:p w14:paraId="71D270BD" w14:textId="36F246D1" w:rsidR="000807B6"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0807B6" w:rsidRPr="009F0DE9" w14:paraId="217EC862" w14:textId="77777777" w:rsidTr="008C5865">
        <w:tc>
          <w:tcPr>
            <w:tcW w:w="7939" w:type="dxa"/>
          </w:tcPr>
          <w:p w14:paraId="66F8E203" w14:textId="77777777" w:rsidR="000807B6"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Bachilleres del Estado de Sonora</w:t>
            </w:r>
          </w:p>
        </w:tc>
        <w:tc>
          <w:tcPr>
            <w:tcW w:w="1417" w:type="dxa"/>
            <w:vAlign w:val="center"/>
          </w:tcPr>
          <w:p w14:paraId="75037A7B" w14:textId="416E092E" w:rsidR="000807B6"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0807B6" w:rsidRPr="009F0DE9" w14:paraId="5B871633" w14:textId="77777777" w:rsidTr="008C5865">
        <w:tc>
          <w:tcPr>
            <w:tcW w:w="7939" w:type="dxa"/>
          </w:tcPr>
          <w:p w14:paraId="17DA0948" w14:textId="77777777" w:rsidR="000807B6"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Educación Profesional Técnica del Estado de Sonora</w:t>
            </w:r>
          </w:p>
        </w:tc>
        <w:tc>
          <w:tcPr>
            <w:tcW w:w="1417" w:type="dxa"/>
            <w:vAlign w:val="center"/>
          </w:tcPr>
          <w:p w14:paraId="22A2D30B" w14:textId="345AD513" w:rsidR="000807B6"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0807B6" w:rsidRPr="009F0DE9" w14:paraId="667ADD11" w14:textId="77777777" w:rsidTr="008C5865">
        <w:tc>
          <w:tcPr>
            <w:tcW w:w="7939" w:type="dxa"/>
          </w:tcPr>
          <w:p w14:paraId="5090597E" w14:textId="77777777" w:rsidR="000807B6"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 Vivienda del Estado de Sonora</w:t>
            </w:r>
          </w:p>
        </w:tc>
        <w:tc>
          <w:tcPr>
            <w:tcW w:w="1417" w:type="dxa"/>
            <w:vAlign w:val="center"/>
          </w:tcPr>
          <w:p w14:paraId="4CC6175B" w14:textId="5817E600" w:rsidR="000807B6"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0807B6" w:rsidRPr="009F0DE9" w14:paraId="6D62C115" w14:textId="77777777" w:rsidTr="008C5865">
        <w:tc>
          <w:tcPr>
            <w:tcW w:w="7939" w:type="dxa"/>
          </w:tcPr>
          <w:p w14:paraId="127FBB4E" w14:textId="77777777" w:rsidR="000807B6" w:rsidRPr="009F0DE9"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Estatal del Agua</w:t>
            </w:r>
          </w:p>
        </w:tc>
        <w:tc>
          <w:tcPr>
            <w:tcW w:w="1417" w:type="dxa"/>
            <w:vAlign w:val="center"/>
          </w:tcPr>
          <w:p w14:paraId="494168EA" w14:textId="3FC7DE7A" w:rsidR="000807B6" w:rsidRPr="009F0DE9"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0807B6" w:rsidRPr="009F0DE9" w14:paraId="5E776976" w14:textId="77777777" w:rsidTr="008C5865">
        <w:tc>
          <w:tcPr>
            <w:tcW w:w="7939" w:type="dxa"/>
          </w:tcPr>
          <w:p w14:paraId="659E3EB9" w14:textId="77777777" w:rsidR="000807B6" w:rsidRPr="009F0DE9"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Comisión del Deporte del Estado de Sonora </w:t>
            </w:r>
          </w:p>
        </w:tc>
        <w:tc>
          <w:tcPr>
            <w:tcW w:w="1417" w:type="dxa"/>
            <w:vAlign w:val="center"/>
          </w:tcPr>
          <w:p w14:paraId="02D91E98" w14:textId="7083B203" w:rsidR="000807B6" w:rsidRPr="009F0DE9"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0807B6" w:rsidRPr="009F0DE9" w14:paraId="02164F1A" w14:textId="77777777" w:rsidTr="008C5865">
        <w:tc>
          <w:tcPr>
            <w:tcW w:w="7939" w:type="dxa"/>
          </w:tcPr>
          <w:p w14:paraId="2615AF36" w14:textId="77777777" w:rsidR="000807B6" w:rsidRPr="009F0DE9"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del Fomento al Turismo del Estado de Sonora</w:t>
            </w:r>
          </w:p>
        </w:tc>
        <w:tc>
          <w:tcPr>
            <w:tcW w:w="1417" w:type="dxa"/>
            <w:vAlign w:val="center"/>
          </w:tcPr>
          <w:p w14:paraId="28EF5ED8" w14:textId="4CA040EF" w:rsidR="000807B6" w:rsidRPr="009F0DE9"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14</w:t>
            </w:r>
          </w:p>
        </w:tc>
      </w:tr>
      <w:tr w:rsidR="000807B6" w:rsidRPr="009F0DE9" w14:paraId="5ABD3D01" w14:textId="77777777" w:rsidTr="008C5865">
        <w:tc>
          <w:tcPr>
            <w:tcW w:w="7939" w:type="dxa"/>
          </w:tcPr>
          <w:p w14:paraId="6FD0C695" w14:textId="77777777" w:rsidR="000807B6"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Estatal para la Concertación de Obra Pública</w:t>
            </w:r>
          </w:p>
        </w:tc>
        <w:tc>
          <w:tcPr>
            <w:tcW w:w="1417" w:type="dxa"/>
            <w:vAlign w:val="center"/>
          </w:tcPr>
          <w:p w14:paraId="375F3691" w14:textId="495A0BFB" w:rsidR="000807B6"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0807B6" w:rsidRPr="009F0DE9" w14:paraId="0BDE3492" w14:textId="77777777" w:rsidTr="008C5865">
        <w:tc>
          <w:tcPr>
            <w:tcW w:w="7939" w:type="dxa"/>
          </w:tcPr>
          <w:p w14:paraId="28DA3185" w14:textId="77777777" w:rsidR="000807B6"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Estatal de Ciencia y Tecnología</w:t>
            </w:r>
          </w:p>
        </w:tc>
        <w:tc>
          <w:tcPr>
            <w:tcW w:w="1417" w:type="dxa"/>
            <w:vAlign w:val="center"/>
          </w:tcPr>
          <w:p w14:paraId="55AA9335" w14:textId="42E6DE72" w:rsidR="000807B6" w:rsidRDefault="00DC4C9D"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0807B6" w:rsidRPr="009F0DE9" w14:paraId="7F454CC2" w14:textId="77777777" w:rsidTr="008C5865">
        <w:tc>
          <w:tcPr>
            <w:tcW w:w="7939" w:type="dxa"/>
          </w:tcPr>
          <w:p w14:paraId="6693701F" w14:textId="77777777" w:rsidR="000807B6" w:rsidRPr="009F0DE9" w:rsidRDefault="000807B6" w:rsidP="000807B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Consejo para la Promoción Económica del Estado de Sonora </w:t>
            </w:r>
          </w:p>
        </w:tc>
        <w:tc>
          <w:tcPr>
            <w:tcW w:w="1417" w:type="dxa"/>
            <w:vAlign w:val="center"/>
          </w:tcPr>
          <w:p w14:paraId="4141401C" w14:textId="77777777" w:rsidR="000807B6" w:rsidRPr="009F0DE9" w:rsidRDefault="000807B6"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8770A5" w:rsidRPr="009F0DE9" w14:paraId="6CAA1DB1" w14:textId="77777777" w:rsidTr="008C5865">
        <w:tc>
          <w:tcPr>
            <w:tcW w:w="7939" w:type="dxa"/>
          </w:tcPr>
          <w:p w14:paraId="68F1B3A4" w14:textId="2BEC4E22"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Maestro para el Financiamiento del Sector Agropecuario en Sonora</w:t>
            </w:r>
          </w:p>
        </w:tc>
        <w:tc>
          <w:tcPr>
            <w:tcW w:w="1417" w:type="dxa"/>
            <w:vAlign w:val="center"/>
          </w:tcPr>
          <w:p w14:paraId="1B858774" w14:textId="237E2906"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19E04D41" w14:textId="77777777" w:rsidTr="008C5865">
        <w:tc>
          <w:tcPr>
            <w:tcW w:w="7939" w:type="dxa"/>
          </w:tcPr>
          <w:p w14:paraId="75A4FBD6" w14:textId="77777777" w:rsidR="008770A5" w:rsidRPr="009F0DE9"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Puente Colorado</w:t>
            </w:r>
          </w:p>
        </w:tc>
        <w:tc>
          <w:tcPr>
            <w:tcW w:w="1417" w:type="dxa"/>
            <w:vAlign w:val="center"/>
          </w:tcPr>
          <w:p w14:paraId="555E333B" w14:textId="7EFCEE6A" w:rsidR="008770A5" w:rsidRPr="009F0DE9"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r>
      <w:tr w:rsidR="008770A5" w:rsidRPr="009F0DE9" w14:paraId="0381927C" w14:textId="77777777" w:rsidTr="008C5865">
        <w:tc>
          <w:tcPr>
            <w:tcW w:w="7939" w:type="dxa"/>
          </w:tcPr>
          <w:p w14:paraId="72B1F92A" w14:textId="77777777" w:rsidR="008770A5" w:rsidRPr="009F0DE9"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Fideicomiso Fondo </w:t>
            </w:r>
            <w:proofErr w:type="spellStart"/>
            <w:r>
              <w:rPr>
                <w:rFonts w:asciiTheme="minorHAnsi" w:eastAsia="Times New Roman" w:hAnsiTheme="minorHAnsi" w:cstheme="minorHAnsi"/>
                <w:sz w:val="23"/>
                <w:szCs w:val="23"/>
                <w:lang w:eastAsia="es-ES"/>
              </w:rPr>
              <w:t>Revolvente</w:t>
            </w:r>
            <w:proofErr w:type="spellEnd"/>
            <w:r>
              <w:rPr>
                <w:rFonts w:asciiTheme="minorHAnsi" w:eastAsia="Times New Roman" w:hAnsiTheme="minorHAnsi" w:cstheme="minorHAnsi"/>
                <w:sz w:val="23"/>
                <w:szCs w:val="23"/>
                <w:lang w:eastAsia="es-ES"/>
              </w:rPr>
              <w:t xml:space="preserve"> Sonora</w:t>
            </w:r>
          </w:p>
        </w:tc>
        <w:tc>
          <w:tcPr>
            <w:tcW w:w="1417" w:type="dxa"/>
            <w:vAlign w:val="center"/>
          </w:tcPr>
          <w:p w14:paraId="30B0A39D" w14:textId="4098EEA0" w:rsidR="008770A5" w:rsidRPr="009F0DE9"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8770A5" w:rsidRPr="009F0DE9" w14:paraId="0F2E632A" w14:textId="77777777" w:rsidTr="008C5865">
        <w:tc>
          <w:tcPr>
            <w:tcW w:w="7939" w:type="dxa"/>
          </w:tcPr>
          <w:p w14:paraId="2C4F28CF" w14:textId="019EE999"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Promotor Urbano de Sonora</w:t>
            </w:r>
          </w:p>
        </w:tc>
        <w:tc>
          <w:tcPr>
            <w:tcW w:w="1417" w:type="dxa"/>
            <w:vAlign w:val="center"/>
          </w:tcPr>
          <w:p w14:paraId="73DD6310" w14:textId="2E77A618"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186AD201" w14:textId="77777777" w:rsidTr="008C5865">
        <w:tc>
          <w:tcPr>
            <w:tcW w:w="7939" w:type="dxa"/>
          </w:tcPr>
          <w:p w14:paraId="2FFFDA02" w14:textId="77777777" w:rsidR="008770A5" w:rsidRPr="009F0DE9"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Estatal para la Modernización del Transporte</w:t>
            </w:r>
          </w:p>
        </w:tc>
        <w:tc>
          <w:tcPr>
            <w:tcW w:w="1417" w:type="dxa"/>
            <w:vAlign w:val="center"/>
          </w:tcPr>
          <w:p w14:paraId="055B3E1F" w14:textId="20CCF8FB" w:rsidR="008770A5" w:rsidRPr="009F0DE9"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r>
      <w:tr w:rsidR="008770A5" w:rsidRPr="009F0DE9" w14:paraId="0F60FAD3" w14:textId="77777777" w:rsidTr="008C5865">
        <w:tc>
          <w:tcPr>
            <w:tcW w:w="7939" w:type="dxa"/>
          </w:tcPr>
          <w:p w14:paraId="55072051"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Estatal Solidaridad</w:t>
            </w:r>
          </w:p>
        </w:tc>
        <w:tc>
          <w:tcPr>
            <w:tcW w:w="1417" w:type="dxa"/>
            <w:vAlign w:val="center"/>
          </w:tcPr>
          <w:p w14:paraId="0D6FA6DC" w14:textId="77777777"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7BA5BE71" w14:textId="77777777" w:rsidTr="008C5865">
        <w:tc>
          <w:tcPr>
            <w:tcW w:w="7939" w:type="dxa"/>
          </w:tcPr>
          <w:p w14:paraId="16832D46" w14:textId="77777777" w:rsidR="008770A5" w:rsidRPr="009F0DE9"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Becas y Crédito Educativo del Estado de Sonora</w:t>
            </w:r>
          </w:p>
        </w:tc>
        <w:tc>
          <w:tcPr>
            <w:tcW w:w="1417" w:type="dxa"/>
            <w:vAlign w:val="center"/>
          </w:tcPr>
          <w:p w14:paraId="416C87E2" w14:textId="14F717A8" w:rsidR="008770A5" w:rsidRPr="009F0DE9"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737C45E1" w14:textId="77777777" w:rsidTr="008C5865">
        <w:tc>
          <w:tcPr>
            <w:tcW w:w="7939" w:type="dxa"/>
          </w:tcPr>
          <w:p w14:paraId="2087F0FC"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Capacitación para el Trabajo del Estado de Sonora</w:t>
            </w:r>
          </w:p>
        </w:tc>
        <w:tc>
          <w:tcPr>
            <w:tcW w:w="1417" w:type="dxa"/>
            <w:vAlign w:val="center"/>
          </w:tcPr>
          <w:p w14:paraId="1A34B7CF" w14:textId="25B69284"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r>
      <w:tr w:rsidR="008770A5" w:rsidRPr="009F0DE9" w14:paraId="7503671F" w14:textId="77777777" w:rsidTr="008C5865">
        <w:tc>
          <w:tcPr>
            <w:tcW w:w="7939" w:type="dxa"/>
          </w:tcPr>
          <w:p w14:paraId="0191C619"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Seguridad y Servicios Sociales de los Trabajadores del Estado de  Son.</w:t>
            </w:r>
          </w:p>
        </w:tc>
        <w:tc>
          <w:tcPr>
            <w:tcW w:w="1417" w:type="dxa"/>
            <w:vAlign w:val="center"/>
          </w:tcPr>
          <w:p w14:paraId="50695C36" w14:textId="1FD53607"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rsidRPr="009F0DE9" w14:paraId="69720948" w14:textId="77777777" w:rsidTr="008C5865">
        <w:tc>
          <w:tcPr>
            <w:tcW w:w="7939" w:type="dxa"/>
          </w:tcPr>
          <w:p w14:paraId="337623D8"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Tecnológico Superior de Cajeme</w:t>
            </w:r>
          </w:p>
        </w:tc>
        <w:tc>
          <w:tcPr>
            <w:tcW w:w="1417" w:type="dxa"/>
            <w:vAlign w:val="center"/>
          </w:tcPr>
          <w:p w14:paraId="5649D4B5" w14:textId="7250A445"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r>
      <w:tr w:rsidR="008770A5" w:rsidRPr="009F0DE9" w14:paraId="1A4ECF34" w14:textId="77777777" w:rsidTr="008C5865">
        <w:tc>
          <w:tcPr>
            <w:tcW w:w="7939" w:type="dxa"/>
          </w:tcPr>
          <w:p w14:paraId="56DAEDB7" w14:textId="77777777" w:rsidR="008770A5" w:rsidRPr="00F12686" w:rsidRDefault="008770A5" w:rsidP="008770A5">
            <w:pPr>
              <w:rPr>
                <w:rFonts w:asciiTheme="minorHAnsi" w:eastAsia="Times New Roman" w:hAnsiTheme="minorHAnsi" w:cstheme="minorHAnsi"/>
                <w:sz w:val="23"/>
                <w:szCs w:val="23"/>
                <w:lang w:eastAsia="es-ES"/>
              </w:rPr>
            </w:pPr>
            <w:r w:rsidRPr="00F12686">
              <w:rPr>
                <w:rFonts w:asciiTheme="minorHAnsi" w:eastAsia="Times New Roman" w:hAnsiTheme="minorHAnsi" w:cstheme="minorHAnsi"/>
                <w:sz w:val="23"/>
                <w:szCs w:val="23"/>
                <w:lang w:eastAsia="es-ES"/>
              </w:rPr>
              <w:t>Instituto Tecnológico Superior de Cananea</w:t>
            </w:r>
          </w:p>
        </w:tc>
        <w:tc>
          <w:tcPr>
            <w:tcW w:w="1417" w:type="dxa"/>
            <w:vAlign w:val="center"/>
          </w:tcPr>
          <w:p w14:paraId="27DE682A" w14:textId="1036C3F0"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rsidRPr="009F0DE9" w14:paraId="22D20210" w14:textId="77777777" w:rsidTr="008C5865">
        <w:tc>
          <w:tcPr>
            <w:tcW w:w="7939" w:type="dxa"/>
          </w:tcPr>
          <w:p w14:paraId="0F1942E2"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Cultura</w:t>
            </w:r>
          </w:p>
        </w:tc>
        <w:tc>
          <w:tcPr>
            <w:tcW w:w="1417" w:type="dxa"/>
            <w:vAlign w:val="center"/>
          </w:tcPr>
          <w:p w14:paraId="5727897A" w14:textId="733659A1"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7C8A62B2" w14:textId="77777777" w:rsidTr="008C5865">
        <w:tc>
          <w:tcPr>
            <w:tcW w:w="7939" w:type="dxa"/>
          </w:tcPr>
          <w:p w14:paraId="1EE18BA4"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Infraestructura Educativa</w:t>
            </w:r>
          </w:p>
        </w:tc>
        <w:tc>
          <w:tcPr>
            <w:tcW w:w="1417" w:type="dxa"/>
            <w:vAlign w:val="center"/>
          </w:tcPr>
          <w:p w14:paraId="4DB6E560" w14:textId="72CB46D3"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58D2C390" w14:textId="77777777" w:rsidTr="008C5865">
        <w:tc>
          <w:tcPr>
            <w:tcW w:w="7939" w:type="dxa"/>
          </w:tcPr>
          <w:p w14:paraId="59C740E6" w14:textId="77777777" w:rsidR="008770A5" w:rsidRPr="009F0DE9"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la Mujer</w:t>
            </w:r>
          </w:p>
        </w:tc>
        <w:tc>
          <w:tcPr>
            <w:tcW w:w="1417" w:type="dxa"/>
            <w:vAlign w:val="center"/>
          </w:tcPr>
          <w:p w14:paraId="4C11901F" w14:textId="77777777" w:rsidR="008770A5" w:rsidRPr="009F0DE9"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rsidRPr="009F0DE9" w14:paraId="329D57E2" w14:textId="77777777" w:rsidTr="008C5865">
        <w:tc>
          <w:tcPr>
            <w:tcW w:w="7939" w:type="dxa"/>
          </w:tcPr>
          <w:p w14:paraId="28A53E09" w14:textId="069DE825"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Acuacultura del Estado</w:t>
            </w:r>
          </w:p>
        </w:tc>
        <w:tc>
          <w:tcPr>
            <w:tcW w:w="1417" w:type="dxa"/>
            <w:vAlign w:val="center"/>
          </w:tcPr>
          <w:p w14:paraId="6649A720" w14:textId="047B74B8"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66B4C9FF" w14:textId="77777777" w:rsidTr="008C5865">
        <w:tc>
          <w:tcPr>
            <w:tcW w:w="7939" w:type="dxa"/>
          </w:tcPr>
          <w:p w14:paraId="59414A19"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Junta de Caminos del Estado de Sonora</w:t>
            </w:r>
          </w:p>
        </w:tc>
        <w:tc>
          <w:tcPr>
            <w:tcW w:w="1417" w:type="dxa"/>
            <w:vAlign w:val="center"/>
          </w:tcPr>
          <w:p w14:paraId="38C4887C" w14:textId="290119D7"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9F0DE9" w14:paraId="7B9C08AB" w14:textId="77777777" w:rsidTr="008C5865">
        <w:tc>
          <w:tcPr>
            <w:tcW w:w="7939" w:type="dxa"/>
          </w:tcPr>
          <w:p w14:paraId="63682C52" w14:textId="77777777" w:rsidR="008770A5" w:rsidRDefault="008770A5" w:rsidP="008770A5">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Régimen Estatal de Protección Social en Salud del Estado de Sonora</w:t>
            </w:r>
          </w:p>
        </w:tc>
        <w:tc>
          <w:tcPr>
            <w:tcW w:w="1417" w:type="dxa"/>
            <w:vAlign w:val="center"/>
          </w:tcPr>
          <w:p w14:paraId="2E793968" w14:textId="534B24E1"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8770A5" w14:paraId="11B52EF3" w14:textId="77777777" w:rsidTr="008C5865">
        <w:tc>
          <w:tcPr>
            <w:tcW w:w="7939" w:type="dxa"/>
          </w:tcPr>
          <w:p w14:paraId="2C0589AC" w14:textId="77777777" w:rsidR="008770A5" w:rsidRPr="00AC52A1" w:rsidRDefault="008770A5" w:rsidP="008770A5">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Gobierno</w:t>
            </w:r>
          </w:p>
        </w:tc>
        <w:tc>
          <w:tcPr>
            <w:tcW w:w="1417" w:type="dxa"/>
            <w:vAlign w:val="center"/>
          </w:tcPr>
          <w:p w14:paraId="6B7F6792" w14:textId="2082EC4D"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14:paraId="4296FE50" w14:textId="77777777" w:rsidTr="008C5865">
        <w:tc>
          <w:tcPr>
            <w:tcW w:w="7939" w:type="dxa"/>
          </w:tcPr>
          <w:p w14:paraId="5E214DC7" w14:textId="77777777" w:rsidR="008770A5" w:rsidRPr="00AC52A1" w:rsidRDefault="008770A5" w:rsidP="008770A5">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Hacienda</w:t>
            </w:r>
          </w:p>
        </w:tc>
        <w:tc>
          <w:tcPr>
            <w:tcW w:w="1417" w:type="dxa"/>
            <w:vAlign w:val="center"/>
          </w:tcPr>
          <w:p w14:paraId="3EB1B5C4" w14:textId="21CFDED5"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r>
      <w:tr w:rsidR="008770A5" w14:paraId="6D87915F" w14:textId="77777777" w:rsidTr="008C5865">
        <w:tc>
          <w:tcPr>
            <w:tcW w:w="7939" w:type="dxa"/>
          </w:tcPr>
          <w:p w14:paraId="35A7224C"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Infraestructura y Desarrollo Urbano</w:t>
            </w:r>
          </w:p>
        </w:tc>
        <w:tc>
          <w:tcPr>
            <w:tcW w:w="1417" w:type="dxa"/>
            <w:vAlign w:val="center"/>
          </w:tcPr>
          <w:p w14:paraId="67DB9247" w14:textId="31584C07"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14:paraId="35F0888B" w14:textId="77777777" w:rsidTr="008C5865">
        <w:tc>
          <w:tcPr>
            <w:tcW w:w="7939" w:type="dxa"/>
          </w:tcPr>
          <w:p w14:paraId="75A7E7BA"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Seguridad Pública</w:t>
            </w:r>
          </w:p>
        </w:tc>
        <w:tc>
          <w:tcPr>
            <w:tcW w:w="1417" w:type="dxa"/>
            <w:vAlign w:val="center"/>
          </w:tcPr>
          <w:p w14:paraId="4571B318" w14:textId="3F2BC50E"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8770A5" w14:paraId="3B52FBF2" w14:textId="77777777" w:rsidTr="008C5865">
        <w:tc>
          <w:tcPr>
            <w:tcW w:w="7939" w:type="dxa"/>
          </w:tcPr>
          <w:p w14:paraId="67B31AC1" w14:textId="76571B5E"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SADER</w:t>
            </w:r>
          </w:p>
        </w:tc>
        <w:tc>
          <w:tcPr>
            <w:tcW w:w="1417" w:type="dxa"/>
            <w:vAlign w:val="center"/>
          </w:tcPr>
          <w:p w14:paraId="5D164B48" w14:textId="57E75B19"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14:paraId="16943641" w14:textId="77777777" w:rsidTr="008C5865">
        <w:tc>
          <w:tcPr>
            <w:tcW w:w="7939" w:type="dxa"/>
          </w:tcPr>
          <w:p w14:paraId="7998573D"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Salud Pública</w:t>
            </w:r>
          </w:p>
        </w:tc>
        <w:tc>
          <w:tcPr>
            <w:tcW w:w="1417" w:type="dxa"/>
            <w:vAlign w:val="center"/>
          </w:tcPr>
          <w:p w14:paraId="6457C7AD" w14:textId="21295D0D"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14:paraId="474F3527" w14:textId="77777777" w:rsidTr="008C5865">
        <w:tc>
          <w:tcPr>
            <w:tcW w:w="7939" w:type="dxa"/>
          </w:tcPr>
          <w:p w14:paraId="6EA557F8"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de Salud de Sonora</w:t>
            </w:r>
          </w:p>
        </w:tc>
        <w:tc>
          <w:tcPr>
            <w:tcW w:w="1417" w:type="dxa"/>
            <w:vAlign w:val="center"/>
          </w:tcPr>
          <w:p w14:paraId="582CBCAE" w14:textId="15A6013E"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r>
      <w:tr w:rsidR="008770A5" w14:paraId="0ABA2A35" w14:textId="77777777" w:rsidTr="008C5865">
        <w:tc>
          <w:tcPr>
            <w:tcW w:w="7939" w:type="dxa"/>
          </w:tcPr>
          <w:p w14:paraId="1ED1AAF0"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lastRenderedPageBreak/>
              <w:t>Universidad Tecnológica del Sur de Sonora</w:t>
            </w:r>
          </w:p>
        </w:tc>
        <w:tc>
          <w:tcPr>
            <w:tcW w:w="1417" w:type="dxa"/>
            <w:vAlign w:val="center"/>
          </w:tcPr>
          <w:p w14:paraId="6C977D98" w14:textId="387DDF9F"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14:paraId="68EA8CE1" w14:textId="77777777" w:rsidTr="008C5865">
        <w:tc>
          <w:tcPr>
            <w:tcW w:w="7939" w:type="dxa"/>
          </w:tcPr>
          <w:p w14:paraId="22F1DBA4"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la Sierra</w:t>
            </w:r>
          </w:p>
        </w:tc>
        <w:tc>
          <w:tcPr>
            <w:tcW w:w="1417" w:type="dxa"/>
            <w:vAlign w:val="center"/>
          </w:tcPr>
          <w:p w14:paraId="3383F8BF" w14:textId="77777777"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14:paraId="4FBB35F9" w14:textId="77777777" w:rsidTr="008C5865">
        <w:tc>
          <w:tcPr>
            <w:tcW w:w="7939" w:type="dxa"/>
          </w:tcPr>
          <w:p w14:paraId="092B773F" w14:textId="77777777" w:rsidR="008770A5"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Guaymas</w:t>
            </w:r>
          </w:p>
        </w:tc>
        <w:tc>
          <w:tcPr>
            <w:tcW w:w="1417" w:type="dxa"/>
            <w:vAlign w:val="center"/>
          </w:tcPr>
          <w:p w14:paraId="638A67C1" w14:textId="77777777"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14:paraId="4928CDF3" w14:textId="77777777" w:rsidTr="008C5865">
        <w:tc>
          <w:tcPr>
            <w:tcW w:w="7939" w:type="dxa"/>
          </w:tcPr>
          <w:p w14:paraId="5C1269A5" w14:textId="77777777" w:rsidR="008770A5"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Hermosillo</w:t>
            </w:r>
          </w:p>
        </w:tc>
        <w:tc>
          <w:tcPr>
            <w:tcW w:w="1417" w:type="dxa"/>
            <w:vAlign w:val="center"/>
          </w:tcPr>
          <w:p w14:paraId="496BD720" w14:textId="005D5407"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8770A5" w14:paraId="22135A6D" w14:textId="77777777" w:rsidTr="008C5865">
        <w:tc>
          <w:tcPr>
            <w:tcW w:w="7939" w:type="dxa"/>
          </w:tcPr>
          <w:p w14:paraId="3D71CFA0" w14:textId="77777777"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Nogales</w:t>
            </w:r>
          </w:p>
        </w:tc>
        <w:tc>
          <w:tcPr>
            <w:tcW w:w="1417" w:type="dxa"/>
            <w:vAlign w:val="center"/>
          </w:tcPr>
          <w:p w14:paraId="5236F9A0" w14:textId="77777777"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14:paraId="49989FAB" w14:textId="77777777" w:rsidTr="008C5865">
        <w:tc>
          <w:tcPr>
            <w:tcW w:w="7939" w:type="dxa"/>
          </w:tcPr>
          <w:p w14:paraId="5B80BF45" w14:textId="023F97B3" w:rsidR="008770A5" w:rsidRPr="00AC52A1"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Universidad Tecnológica de </w:t>
            </w:r>
            <w:proofErr w:type="spellStart"/>
            <w:r>
              <w:rPr>
                <w:rFonts w:asciiTheme="minorHAnsi" w:eastAsia="Times New Roman" w:hAnsiTheme="minorHAnsi" w:cstheme="minorHAnsi"/>
                <w:sz w:val="23"/>
                <w:szCs w:val="23"/>
                <w:lang w:eastAsia="es-ES"/>
              </w:rPr>
              <w:t>Etchojoa</w:t>
            </w:r>
            <w:proofErr w:type="spellEnd"/>
          </w:p>
        </w:tc>
        <w:tc>
          <w:tcPr>
            <w:tcW w:w="1417" w:type="dxa"/>
            <w:vAlign w:val="center"/>
          </w:tcPr>
          <w:p w14:paraId="75369254" w14:textId="35D10327" w:rsidR="008770A5" w:rsidRPr="00AC52A1"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r>
      <w:tr w:rsidR="008770A5" w14:paraId="4A32B3C3" w14:textId="77777777" w:rsidTr="008C5865">
        <w:tc>
          <w:tcPr>
            <w:tcW w:w="7939" w:type="dxa"/>
          </w:tcPr>
          <w:p w14:paraId="1E035839" w14:textId="67E759CE" w:rsidR="008770A5" w:rsidRDefault="008770A5" w:rsidP="008770A5">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Denuncia ciudadana sin señalar Dependencia o Entidad, ni hechos claros </w:t>
            </w:r>
          </w:p>
        </w:tc>
        <w:tc>
          <w:tcPr>
            <w:tcW w:w="1417" w:type="dxa"/>
            <w:vAlign w:val="center"/>
          </w:tcPr>
          <w:p w14:paraId="015C3A3C" w14:textId="0D3377DD" w:rsidR="008770A5" w:rsidRDefault="008770A5" w:rsidP="008C5865">
            <w:pPr>
              <w:jc w:val="cente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8770A5" w:rsidRPr="00BC5963" w14:paraId="5B7A263F" w14:textId="77777777" w:rsidTr="008C5865">
        <w:tc>
          <w:tcPr>
            <w:tcW w:w="7939" w:type="dxa"/>
          </w:tcPr>
          <w:p w14:paraId="7F324666" w14:textId="77777777" w:rsidR="008770A5" w:rsidRPr="00BC5963" w:rsidRDefault="008770A5" w:rsidP="008C5865">
            <w:pPr>
              <w:jc w:val="right"/>
              <w:rPr>
                <w:rFonts w:asciiTheme="minorHAnsi" w:eastAsia="Times New Roman" w:hAnsiTheme="minorHAnsi" w:cstheme="minorHAnsi"/>
                <w:b/>
                <w:sz w:val="23"/>
                <w:szCs w:val="23"/>
                <w:lang w:eastAsia="es-ES"/>
              </w:rPr>
            </w:pPr>
            <w:r w:rsidRPr="00BC5963">
              <w:rPr>
                <w:rFonts w:asciiTheme="minorHAnsi" w:eastAsia="Times New Roman" w:hAnsiTheme="minorHAnsi" w:cstheme="minorHAnsi"/>
                <w:b/>
                <w:sz w:val="23"/>
                <w:szCs w:val="23"/>
                <w:lang w:eastAsia="es-ES"/>
              </w:rPr>
              <w:t>TOTAL</w:t>
            </w:r>
          </w:p>
        </w:tc>
        <w:tc>
          <w:tcPr>
            <w:tcW w:w="1417" w:type="dxa"/>
            <w:vAlign w:val="center"/>
          </w:tcPr>
          <w:p w14:paraId="46C3AABE" w14:textId="40244E06" w:rsidR="008770A5" w:rsidRPr="00BC5963" w:rsidRDefault="008770A5" w:rsidP="008C5865">
            <w:pPr>
              <w:jc w:val="center"/>
              <w:rPr>
                <w:rFonts w:asciiTheme="minorHAnsi" w:eastAsia="Times New Roman" w:hAnsiTheme="minorHAnsi" w:cstheme="minorHAnsi"/>
                <w:b/>
                <w:sz w:val="23"/>
                <w:szCs w:val="23"/>
                <w:lang w:eastAsia="es-ES"/>
              </w:rPr>
            </w:pPr>
            <w:r>
              <w:rPr>
                <w:rFonts w:asciiTheme="minorHAnsi" w:eastAsia="Times New Roman" w:hAnsiTheme="minorHAnsi" w:cstheme="minorHAnsi"/>
                <w:b/>
                <w:sz w:val="23"/>
                <w:szCs w:val="23"/>
                <w:lang w:eastAsia="es-ES"/>
              </w:rPr>
              <w:t>106</w:t>
            </w:r>
          </w:p>
        </w:tc>
      </w:tr>
    </w:tbl>
    <w:p w14:paraId="781A15F3" w14:textId="77777777" w:rsidR="000807B6" w:rsidRDefault="000807B6" w:rsidP="000807B6">
      <w:pPr>
        <w:ind w:firstLine="567"/>
        <w:jc w:val="both"/>
        <w:rPr>
          <w:rFonts w:ascii="Helvetica" w:eastAsia="Times New Roman" w:hAnsi="Helvetica" w:cs="Arial"/>
          <w:sz w:val="23"/>
          <w:szCs w:val="23"/>
          <w:lang w:val="es-ES_tradnl" w:eastAsia="es-ES"/>
        </w:rPr>
      </w:pPr>
    </w:p>
    <w:p w14:paraId="7A2E3C59" w14:textId="77777777" w:rsidR="00406D06" w:rsidRDefault="00406D06" w:rsidP="00406D06">
      <w:pPr>
        <w:ind w:firstLine="567"/>
        <w:jc w:val="both"/>
        <w:rPr>
          <w:rFonts w:ascii="Helvetica" w:eastAsia="Times New Roman" w:hAnsi="Helvetica" w:cs="Arial"/>
          <w:sz w:val="23"/>
          <w:szCs w:val="23"/>
          <w:lang w:val="es-ES_tradnl" w:eastAsia="es-ES"/>
        </w:rPr>
      </w:pPr>
    </w:p>
    <w:p w14:paraId="6102F411" w14:textId="77777777" w:rsidR="00050BC5" w:rsidRDefault="00050BC5" w:rsidP="00406D06">
      <w:pPr>
        <w:ind w:firstLine="567"/>
        <w:jc w:val="both"/>
        <w:rPr>
          <w:rFonts w:ascii="Helvetica" w:eastAsia="Times New Roman" w:hAnsi="Helvetica" w:cs="Arial"/>
          <w:sz w:val="23"/>
          <w:szCs w:val="23"/>
          <w:lang w:val="es-ES_tradnl" w:eastAsia="es-ES"/>
        </w:rPr>
      </w:pPr>
    </w:p>
    <w:p w14:paraId="495A26A3" w14:textId="77777777" w:rsidR="00050BC5" w:rsidRDefault="00050BC5" w:rsidP="00406D06">
      <w:pPr>
        <w:ind w:firstLine="567"/>
        <w:jc w:val="both"/>
        <w:rPr>
          <w:rFonts w:ascii="Helvetica" w:eastAsia="Times New Roman" w:hAnsi="Helvetica" w:cs="Arial"/>
          <w:sz w:val="23"/>
          <w:szCs w:val="23"/>
          <w:lang w:val="es-ES_tradnl" w:eastAsia="es-ES"/>
        </w:rPr>
      </w:pPr>
    </w:p>
    <w:p w14:paraId="22891BB9" w14:textId="77777777" w:rsidR="00050BC5" w:rsidRDefault="00050BC5" w:rsidP="00406D06">
      <w:pPr>
        <w:ind w:firstLine="567"/>
        <w:jc w:val="both"/>
        <w:rPr>
          <w:rFonts w:ascii="Helvetica" w:eastAsia="Times New Roman" w:hAnsi="Helvetica" w:cs="Arial"/>
          <w:sz w:val="23"/>
          <w:szCs w:val="23"/>
          <w:lang w:val="es-ES_tradnl" w:eastAsia="es-ES"/>
        </w:rPr>
      </w:pPr>
    </w:p>
    <w:p w14:paraId="00F96040" w14:textId="77777777" w:rsidR="00050BC5" w:rsidRDefault="00050BC5" w:rsidP="00406D06">
      <w:pPr>
        <w:ind w:firstLine="567"/>
        <w:jc w:val="both"/>
        <w:rPr>
          <w:rFonts w:ascii="Helvetica" w:eastAsia="Times New Roman" w:hAnsi="Helvetica" w:cs="Arial"/>
          <w:sz w:val="23"/>
          <w:szCs w:val="23"/>
          <w:lang w:val="es-ES_tradnl" w:eastAsia="es-ES"/>
        </w:rPr>
      </w:pPr>
    </w:p>
    <w:p w14:paraId="79EE3B22" w14:textId="77777777" w:rsidR="00050BC5" w:rsidRDefault="00050BC5" w:rsidP="00406D06">
      <w:pPr>
        <w:ind w:firstLine="567"/>
        <w:jc w:val="both"/>
        <w:rPr>
          <w:rFonts w:ascii="Helvetica" w:eastAsia="Times New Roman" w:hAnsi="Helvetica" w:cs="Arial"/>
          <w:sz w:val="23"/>
          <w:szCs w:val="23"/>
          <w:lang w:val="es-ES_tradnl" w:eastAsia="es-ES"/>
        </w:rPr>
      </w:pPr>
    </w:p>
    <w:p w14:paraId="435F76EC" w14:textId="77777777" w:rsidR="00050BC5" w:rsidRDefault="00050BC5" w:rsidP="00406D06">
      <w:pPr>
        <w:ind w:firstLine="567"/>
        <w:jc w:val="both"/>
        <w:rPr>
          <w:rFonts w:ascii="Helvetica" w:eastAsia="Times New Roman" w:hAnsi="Helvetica" w:cs="Arial"/>
          <w:sz w:val="23"/>
          <w:szCs w:val="23"/>
          <w:lang w:val="es-ES_tradnl" w:eastAsia="es-ES"/>
        </w:rPr>
      </w:pPr>
    </w:p>
    <w:p w14:paraId="40620C95" w14:textId="77777777" w:rsidR="00050BC5" w:rsidRDefault="00050BC5" w:rsidP="00406D06">
      <w:pPr>
        <w:ind w:firstLine="567"/>
        <w:jc w:val="both"/>
        <w:rPr>
          <w:rFonts w:ascii="Helvetica" w:eastAsia="Times New Roman" w:hAnsi="Helvetica" w:cs="Arial"/>
          <w:sz w:val="23"/>
          <w:szCs w:val="23"/>
          <w:lang w:val="es-ES_tradnl" w:eastAsia="es-ES"/>
        </w:rPr>
      </w:pPr>
    </w:p>
    <w:p w14:paraId="0C898999" w14:textId="77777777" w:rsidR="00050BC5" w:rsidRDefault="00050BC5" w:rsidP="00406D06">
      <w:pPr>
        <w:ind w:firstLine="567"/>
        <w:jc w:val="both"/>
        <w:rPr>
          <w:rFonts w:ascii="Helvetica" w:eastAsia="Times New Roman" w:hAnsi="Helvetica" w:cs="Arial"/>
          <w:sz w:val="23"/>
          <w:szCs w:val="23"/>
          <w:lang w:val="es-ES_tradnl" w:eastAsia="es-ES"/>
        </w:rPr>
      </w:pPr>
    </w:p>
    <w:p w14:paraId="1370616A" w14:textId="77777777" w:rsidR="00050BC5" w:rsidRDefault="00050BC5" w:rsidP="00406D06">
      <w:pPr>
        <w:ind w:firstLine="567"/>
        <w:jc w:val="both"/>
        <w:rPr>
          <w:rFonts w:ascii="Helvetica" w:eastAsia="Times New Roman" w:hAnsi="Helvetica" w:cs="Arial"/>
          <w:sz w:val="23"/>
          <w:szCs w:val="23"/>
          <w:lang w:val="es-ES_tradnl" w:eastAsia="es-ES"/>
        </w:rPr>
      </w:pPr>
    </w:p>
    <w:p w14:paraId="5955E723" w14:textId="77777777" w:rsidR="00050BC5" w:rsidRDefault="00050BC5" w:rsidP="00406D06">
      <w:pPr>
        <w:ind w:firstLine="567"/>
        <w:jc w:val="both"/>
        <w:rPr>
          <w:rFonts w:ascii="Helvetica" w:eastAsia="Times New Roman" w:hAnsi="Helvetica" w:cs="Arial"/>
          <w:sz w:val="23"/>
          <w:szCs w:val="23"/>
          <w:lang w:val="es-ES_tradnl" w:eastAsia="es-ES"/>
        </w:rPr>
      </w:pPr>
    </w:p>
    <w:p w14:paraId="4F911C6E" w14:textId="77777777" w:rsidR="00050BC5" w:rsidRDefault="00050BC5" w:rsidP="00406D06">
      <w:pPr>
        <w:ind w:firstLine="567"/>
        <w:jc w:val="both"/>
        <w:rPr>
          <w:rFonts w:ascii="Helvetica" w:eastAsia="Times New Roman" w:hAnsi="Helvetica" w:cs="Arial"/>
          <w:sz w:val="23"/>
          <w:szCs w:val="23"/>
          <w:lang w:val="es-ES_tradnl" w:eastAsia="es-ES"/>
        </w:rPr>
      </w:pPr>
    </w:p>
    <w:p w14:paraId="0CFC8553" w14:textId="77777777" w:rsidR="00050BC5" w:rsidRDefault="00050BC5" w:rsidP="00406D06">
      <w:pPr>
        <w:ind w:firstLine="567"/>
        <w:jc w:val="both"/>
        <w:rPr>
          <w:rFonts w:ascii="Helvetica" w:eastAsia="Times New Roman" w:hAnsi="Helvetica" w:cs="Arial"/>
          <w:sz w:val="23"/>
          <w:szCs w:val="23"/>
          <w:lang w:val="es-ES_tradnl" w:eastAsia="es-ES"/>
        </w:rPr>
      </w:pPr>
    </w:p>
    <w:p w14:paraId="4E938111" w14:textId="77777777" w:rsidR="00050BC5" w:rsidRDefault="00050BC5" w:rsidP="00406D06">
      <w:pPr>
        <w:ind w:firstLine="567"/>
        <w:jc w:val="both"/>
        <w:rPr>
          <w:rFonts w:ascii="Helvetica" w:eastAsia="Times New Roman" w:hAnsi="Helvetica" w:cs="Arial"/>
          <w:sz w:val="23"/>
          <w:szCs w:val="23"/>
          <w:lang w:val="es-ES_tradnl" w:eastAsia="es-ES"/>
        </w:rPr>
      </w:pPr>
    </w:p>
    <w:p w14:paraId="0BCB40B2" w14:textId="77777777" w:rsidR="00050BC5" w:rsidRDefault="00050BC5" w:rsidP="00406D06">
      <w:pPr>
        <w:ind w:firstLine="567"/>
        <w:jc w:val="both"/>
        <w:rPr>
          <w:rFonts w:ascii="Helvetica" w:eastAsia="Times New Roman" w:hAnsi="Helvetica" w:cs="Arial"/>
          <w:sz w:val="23"/>
          <w:szCs w:val="23"/>
          <w:lang w:val="es-ES_tradnl" w:eastAsia="es-ES"/>
        </w:rPr>
      </w:pPr>
    </w:p>
    <w:p w14:paraId="0F7DA623" w14:textId="77777777" w:rsidR="00050BC5" w:rsidRDefault="00050BC5" w:rsidP="00406D06">
      <w:pPr>
        <w:ind w:firstLine="567"/>
        <w:jc w:val="both"/>
        <w:rPr>
          <w:rFonts w:ascii="Helvetica" w:eastAsia="Times New Roman" w:hAnsi="Helvetica" w:cs="Arial"/>
          <w:sz w:val="23"/>
          <w:szCs w:val="23"/>
          <w:lang w:val="es-ES_tradnl" w:eastAsia="es-ES"/>
        </w:rPr>
      </w:pPr>
    </w:p>
    <w:p w14:paraId="625B4C67" w14:textId="77777777" w:rsidR="00050BC5" w:rsidRDefault="00050BC5" w:rsidP="00406D06">
      <w:pPr>
        <w:ind w:firstLine="567"/>
        <w:jc w:val="both"/>
        <w:rPr>
          <w:rFonts w:ascii="Helvetica" w:eastAsia="Times New Roman" w:hAnsi="Helvetica" w:cs="Arial"/>
          <w:sz w:val="23"/>
          <w:szCs w:val="23"/>
          <w:lang w:val="es-ES_tradnl" w:eastAsia="es-ES"/>
        </w:rPr>
      </w:pPr>
    </w:p>
    <w:p w14:paraId="638EF464" w14:textId="77777777" w:rsidR="00050BC5" w:rsidRDefault="00050BC5" w:rsidP="00406D06">
      <w:pPr>
        <w:ind w:firstLine="567"/>
        <w:jc w:val="both"/>
        <w:rPr>
          <w:rFonts w:ascii="Helvetica" w:eastAsia="Times New Roman" w:hAnsi="Helvetica" w:cs="Arial"/>
          <w:sz w:val="23"/>
          <w:szCs w:val="23"/>
          <w:lang w:val="es-ES_tradnl" w:eastAsia="es-ES"/>
        </w:rPr>
      </w:pPr>
    </w:p>
    <w:p w14:paraId="7E428C85" w14:textId="77777777" w:rsidR="00050BC5" w:rsidRDefault="00050BC5" w:rsidP="00406D06">
      <w:pPr>
        <w:ind w:firstLine="567"/>
        <w:jc w:val="both"/>
        <w:rPr>
          <w:rFonts w:ascii="Helvetica" w:eastAsia="Times New Roman" w:hAnsi="Helvetica" w:cs="Arial"/>
          <w:sz w:val="23"/>
          <w:szCs w:val="23"/>
          <w:lang w:val="es-ES_tradnl" w:eastAsia="es-ES"/>
        </w:rPr>
      </w:pPr>
    </w:p>
    <w:p w14:paraId="5A15D59B" w14:textId="77777777" w:rsidR="00050BC5" w:rsidRDefault="00050BC5" w:rsidP="00406D06">
      <w:pPr>
        <w:ind w:firstLine="567"/>
        <w:jc w:val="both"/>
        <w:rPr>
          <w:rFonts w:ascii="Helvetica" w:eastAsia="Times New Roman" w:hAnsi="Helvetica" w:cs="Arial"/>
          <w:sz w:val="23"/>
          <w:szCs w:val="23"/>
          <w:lang w:val="es-ES_tradnl" w:eastAsia="es-ES"/>
        </w:rPr>
      </w:pPr>
    </w:p>
    <w:p w14:paraId="12B08EED" w14:textId="77777777" w:rsidR="00050BC5" w:rsidRDefault="00050BC5" w:rsidP="00406D06">
      <w:pPr>
        <w:ind w:firstLine="567"/>
        <w:jc w:val="both"/>
        <w:rPr>
          <w:rFonts w:ascii="Helvetica" w:eastAsia="Times New Roman" w:hAnsi="Helvetica" w:cs="Arial"/>
          <w:sz w:val="23"/>
          <w:szCs w:val="23"/>
          <w:lang w:val="es-ES_tradnl" w:eastAsia="es-ES"/>
        </w:rPr>
      </w:pPr>
    </w:p>
    <w:p w14:paraId="1A67D7FE" w14:textId="77777777" w:rsidR="00050BC5" w:rsidRDefault="00050BC5" w:rsidP="00406D06">
      <w:pPr>
        <w:ind w:firstLine="567"/>
        <w:jc w:val="both"/>
        <w:rPr>
          <w:rFonts w:ascii="Helvetica" w:eastAsia="Times New Roman" w:hAnsi="Helvetica" w:cs="Arial"/>
          <w:sz w:val="23"/>
          <w:szCs w:val="23"/>
          <w:lang w:val="es-ES_tradnl" w:eastAsia="es-ES"/>
        </w:rPr>
      </w:pPr>
    </w:p>
    <w:p w14:paraId="1CD5E01A" w14:textId="77777777" w:rsidR="00050BC5" w:rsidRDefault="00050BC5" w:rsidP="00406D06">
      <w:pPr>
        <w:ind w:firstLine="567"/>
        <w:jc w:val="both"/>
        <w:rPr>
          <w:rFonts w:ascii="Helvetica" w:eastAsia="Times New Roman" w:hAnsi="Helvetica" w:cs="Arial"/>
          <w:sz w:val="23"/>
          <w:szCs w:val="23"/>
          <w:lang w:val="es-ES_tradnl" w:eastAsia="es-ES"/>
        </w:rPr>
      </w:pPr>
    </w:p>
    <w:p w14:paraId="5402FB18" w14:textId="77777777" w:rsidR="00050BC5" w:rsidRDefault="00050BC5" w:rsidP="00406D06">
      <w:pPr>
        <w:ind w:firstLine="567"/>
        <w:jc w:val="both"/>
        <w:rPr>
          <w:rFonts w:ascii="Helvetica" w:eastAsia="Times New Roman" w:hAnsi="Helvetica" w:cs="Arial"/>
          <w:sz w:val="23"/>
          <w:szCs w:val="23"/>
          <w:lang w:val="es-ES_tradnl" w:eastAsia="es-ES"/>
        </w:rPr>
      </w:pPr>
    </w:p>
    <w:p w14:paraId="1167A3A9" w14:textId="77777777" w:rsidR="00050BC5" w:rsidRDefault="00050BC5" w:rsidP="00406D06">
      <w:pPr>
        <w:ind w:firstLine="567"/>
        <w:jc w:val="both"/>
        <w:rPr>
          <w:rFonts w:ascii="Helvetica" w:eastAsia="Times New Roman" w:hAnsi="Helvetica" w:cs="Arial"/>
          <w:sz w:val="23"/>
          <w:szCs w:val="23"/>
          <w:lang w:val="es-ES_tradnl" w:eastAsia="es-ES"/>
        </w:rPr>
      </w:pPr>
    </w:p>
    <w:p w14:paraId="4FFE3900" w14:textId="77777777" w:rsidR="00050BC5" w:rsidRDefault="00050BC5" w:rsidP="00406D06">
      <w:pPr>
        <w:ind w:firstLine="567"/>
        <w:jc w:val="both"/>
        <w:rPr>
          <w:rFonts w:ascii="Helvetica" w:eastAsia="Times New Roman" w:hAnsi="Helvetica" w:cs="Arial"/>
          <w:sz w:val="23"/>
          <w:szCs w:val="23"/>
          <w:lang w:val="es-ES_tradnl" w:eastAsia="es-ES"/>
        </w:rPr>
      </w:pPr>
    </w:p>
    <w:p w14:paraId="66DD8E16" w14:textId="77777777" w:rsidR="00050BC5" w:rsidRDefault="00050BC5" w:rsidP="00406D06">
      <w:pPr>
        <w:ind w:firstLine="567"/>
        <w:jc w:val="both"/>
        <w:rPr>
          <w:rFonts w:ascii="Helvetica" w:eastAsia="Times New Roman" w:hAnsi="Helvetica" w:cs="Arial"/>
          <w:sz w:val="23"/>
          <w:szCs w:val="23"/>
          <w:lang w:val="es-ES_tradnl" w:eastAsia="es-ES"/>
        </w:rPr>
      </w:pPr>
    </w:p>
    <w:p w14:paraId="5CA0E112" w14:textId="77777777" w:rsidR="00050BC5" w:rsidRDefault="00050BC5" w:rsidP="00406D06">
      <w:pPr>
        <w:ind w:firstLine="567"/>
        <w:jc w:val="both"/>
        <w:rPr>
          <w:rFonts w:ascii="Helvetica" w:eastAsia="Times New Roman" w:hAnsi="Helvetica" w:cs="Arial"/>
          <w:sz w:val="23"/>
          <w:szCs w:val="23"/>
          <w:lang w:val="es-ES_tradnl" w:eastAsia="es-ES"/>
        </w:rPr>
      </w:pPr>
    </w:p>
    <w:p w14:paraId="22E74BC7" w14:textId="77777777" w:rsidR="00050BC5" w:rsidRDefault="00050BC5" w:rsidP="00406D06">
      <w:pPr>
        <w:ind w:firstLine="567"/>
        <w:jc w:val="both"/>
        <w:rPr>
          <w:rFonts w:ascii="Helvetica" w:eastAsia="Times New Roman" w:hAnsi="Helvetica" w:cs="Arial"/>
          <w:sz w:val="23"/>
          <w:szCs w:val="23"/>
          <w:lang w:val="es-ES_tradnl" w:eastAsia="es-ES"/>
        </w:rPr>
      </w:pPr>
    </w:p>
    <w:p w14:paraId="1E52DBC6" w14:textId="77777777" w:rsidR="00050BC5" w:rsidRDefault="00050BC5" w:rsidP="00406D06">
      <w:pPr>
        <w:ind w:firstLine="567"/>
        <w:jc w:val="both"/>
        <w:rPr>
          <w:rFonts w:ascii="Helvetica" w:eastAsia="Times New Roman" w:hAnsi="Helvetica" w:cs="Arial"/>
          <w:sz w:val="23"/>
          <w:szCs w:val="23"/>
          <w:lang w:val="es-ES_tradnl" w:eastAsia="es-ES"/>
        </w:rPr>
      </w:pPr>
    </w:p>
    <w:p w14:paraId="6BC60388" w14:textId="77777777" w:rsidR="00050BC5" w:rsidRDefault="00050BC5" w:rsidP="00406D06">
      <w:pPr>
        <w:ind w:firstLine="567"/>
        <w:jc w:val="both"/>
        <w:rPr>
          <w:rFonts w:ascii="Helvetica" w:eastAsia="Times New Roman" w:hAnsi="Helvetica" w:cs="Arial"/>
          <w:sz w:val="23"/>
          <w:szCs w:val="23"/>
          <w:lang w:val="es-ES_tradnl" w:eastAsia="es-ES"/>
        </w:rPr>
      </w:pPr>
    </w:p>
    <w:p w14:paraId="268278FC" w14:textId="77777777" w:rsidR="00050BC5" w:rsidRDefault="00050BC5" w:rsidP="00406D06">
      <w:pPr>
        <w:ind w:firstLine="567"/>
        <w:jc w:val="both"/>
        <w:rPr>
          <w:rFonts w:ascii="Helvetica" w:eastAsia="Times New Roman" w:hAnsi="Helvetica" w:cs="Arial"/>
          <w:sz w:val="23"/>
          <w:szCs w:val="23"/>
          <w:lang w:val="es-ES_tradnl" w:eastAsia="es-ES"/>
        </w:rPr>
      </w:pPr>
    </w:p>
    <w:p w14:paraId="766829B2" w14:textId="77777777" w:rsidR="00050BC5" w:rsidRDefault="00050BC5" w:rsidP="00406D06">
      <w:pPr>
        <w:ind w:firstLine="567"/>
        <w:jc w:val="both"/>
        <w:rPr>
          <w:rFonts w:ascii="Helvetica" w:eastAsia="Times New Roman" w:hAnsi="Helvetica" w:cs="Arial"/>
          <w:sz w:val="23"/>
          <w:szCs w:val="23"/>
          <w:lang w:val="es-ES_tradnl" w:eastAsia="es-ES"/>
        </w:rPr>
      </w:pPr>
    </w:p>
    <w:p w14:paraId="15147CD1" w14:textId="4B3D5C79" w:rsidR="00E65421" w:rsidRDefault="00E65421">
      <w:pPr>
        <w:spacing w:after="160" w:line="259" w:lineRule="auto"/>
        <w:rPr>
          <w:rFonts w:ascii="Helvetica" w:eastAsia="Times New Roman" w:hAnsi="Helvetica" w:cs="Arial"/>
          <w:sz w:val="23"/>
          <w:szCs w:val="23"/>
          <w:lang w:val="es-ES_tradnl" w:eastAsia="es-ES"/>
        </w:rPr>
      </w:pPr>
      <w:r>
        <w:rPr>
          <w:rFonts w:ascii="Helvetica" w:eastAsia="Times New Roman" w:hAnsi="Helvetica" w:cs="Arial"/>
          <w:sz w:val="23"/>
          <w:szCs w:val="23"/>
          <w:lang w:val="es-ES_tradnl" w:eastAsia="es-ES"/>
        </w:rPr>
        <w:lastRenderedPageBreak/>
        <w:br w:type="page"/>
      </w:r>
    </w:p>
    <w:tbl>
      <w:tblPr>
        <w:tblStyle w:val="Tablaconcuadrcula"/>
        <w:tblW w:w="9356" w:type="dxa"/>
        <w:tblInd w:w="-289" w:type="dxa"/>
        <w:tblLook w:val="04A0" w:firstRow="1" w:lastRow="0" w:firstColumn="1" w:lastColumn="0" w:noHBand="0" w:noVBand="1"/>
      </w:tblPr>
      <w:tblGrid>
        <w:gridCol w:w="7939"/>
        <w:gridCol w:w="1417"/>
      </w:tblGrid>
      <w:tr w:rsidR="00406D06" w14:paraId="2E74D185" w14:textId="77777777" w:rsidTr="00406D06">
        <w:tc>
          <w:tcPr>
            <w:tcW w:w="9356" w:type="dxa"/>
            <w:gridSpan w:val="2"/>
          </w:tcPr>
          <w:p w14:paraId="5ACE1126" w14:textId="2C5B459F" w:rsidR="00406D06" w:rsidRPr="009F0DE9" w:rsidRDefault="00406D06" w:rsidP="00406D06">
            <w:pPr>
              <w:jc w:val="center"/>
              <w:rPr>
                <w:rFonts w:asciiTheme="minorHAnsi" w:eastAsia="Times New Roman" w:hAnsiTheme="minorHAnsi" w:cstheme="minorHAnsi"/>
                <w:b/>
                <w:sz w:val="23"/>
                <w:szCs w:val="23"/>
                <w:lang w:eastAsia="es-ES"/>
              </w:rPr>
            </w:pPr>
            <w:r w:rsidRPr="009F0DE9">
              <w:rPr>
                <w:rFonts w:asciiTheme="minorHAnsi" w:eastAsia="Times New Roman" w:hAnsiTheme="minorHAnsi" w:cstheme="minorHAnsi"/>
                <w:b/>
                <w:sz w:val="23"/>
                <w:szCs w:val="23"/>
                <w:lang w:eastAsia="es-ES"/>
              </w:rPr>
              <w:lastRenderedPageBreak/>
              <w:t xml:space="preserve">EXPEDIENTES INICIADOS DURANTE EL </w:t>
            </w:r>
            <w:r>
              <w:rPr>
                <w:rFonts w:asciiTheme="minorHAnsi" w:eastAsia="Times New Roman" w:hAnsiTheme="minorHAnsi" w:cstheme="minorHAnsi"/>
                <w:b/>
                <w:sz w:val="23"/>
                <w:szCs w:val="23"/>
                <w:lang w:eastAsia="es-ES"/>
              </w:rPr>
              <w:t xml:space="preserve">AÑO </w:t>
            </w:r>
            <w:r w:rsidRPr="009F0DE9">
              <w:rPr>
                <w:rFonts w:asciiTheme="minorHAnsi" w:eastAsia="Times New Roman" w:hAnsiTheme="minorHAnsi" w:cstheme="minorHAnsi"/>
                <w:b/>
                <w:sz w:val="23"/>
                <w:szCs w:val="23"/>
                <w:lang w:eastAsia="es-ES"/>
              </w:rPr>
              <w:t>20</w:t>
            </w:r>
            <w:r>
              <w:rPr>
                <w:rFonts w:asciiTheme="minorHAnsi" w:eastAsia="Times New Roman" w:hAnsiTheme="minorHAnsi" w:cstheme="minorHAnsi"/>
                <w:b/>
                <w:sz w:val="23"/>
                <w:szCs w:val="23"/>
                <w:lang w:eastAsia="es-ES"/>
              </w:rPr>
              <w:t>21</w:t>
            </w:r>
          </w:p>
        </w:tc>
      </w:tr>
      <w:tr w:rsidR="00406D06" w:rsidRPr="00676B6C" w14:paraId="7BA0BEE8" w14:textId="77777777" w:rsidTr="00E65421">
        <w:tc>
          <w:tcPr>
            <w:tcW w:w="7939" w:type="dxa"/>
            <w:vAlign w:val="center"/>
          </w:tcPr>
          <w:p w14:paraId="7B37AB1F" w14:textId="77777777" w:rsidR="00406D06" w:rsidRPr="000807B6" w:rsidRDefault="00406D06" w:rsidP="00E65421">
            <w:pPr>
              <w:jc w:val="center"/>
              <w:rPr>
                <w:rFonts w:asciiTheme="minorHAnsi" w:eastAsia="Times New Roman" w:hAnsiTheme="minorHAnsi" w:cstheme="minorHAnsi"/>
                <w:b/>
                <w:szCs w:val="24"/>
                <w:lang w:eastAsia="es-ES"/>
              </w:rPr>
            </w:pPr>
            <w:r w:rsidRPr="000807B6">
              <w:rPr>
                <w:rFonts w:asciiTheme="minorHAnsi" w:eastAsia="Times New Roman" w:hAnsiTheme="minorHAnsi" w:cstheme="minorHAnsi"/>
                <w:b/>
                <w:szCs w:val="24"/>
                <w:lang w:eastAsia="es-ES"/>
              </w:rPr>
              <w:t>DEPENDENCIA O ENTIDAD</w:t>
            </w:r>
          </w:p>
        </w:tc>
        <w:tc>
          <w:tcPr>
            <w:tcW w:w="1417" w:type="dxa"/>
          </w:tcPr>
          <w:p w14:paraId="21ACC225" w14:textId="77777777" w:rsidR="00406D06" w:rsidRPr="00676B6C" w:rsidRDefault="00406D06" w:rsidP="00406D06">
            <w:pPr>
              <w:jc w:val="center"/>
              <w:rPr>
                <w:rFonts w:asciiTheme="minorHAnsi" w:eastAsia="Times New Roman" w:hAnsiTheme="minorHAnsi" w:cstheme="minorHAnsi"/>
                <w:b/>
                <w:sz w:val="23"/>
                <w:szCs w:val="23"/>
                <w:lang w:eastAsia="es-ES"/>
              </w:rPr>
            </w:pPr>
            <w:r w:rsidRPr="00676B6C">
              <w:rPr>
                <w:rFonts w:asciiTheme="minorHAnsi" w:eastAsia="Times New Roman" w:hAnsiTheme="minorHAnsi" w:cstheme="minorHAnsi"/>
                <w:b/>
                <w:sz w:val="23"/>
                <w:szCs w:val="23"/>
                <w:lang w:eastAsia="es-ES"/>
              </w:rPr>
              <w:t>NUMERO</w:t>
            </w:r>
            <w:r>
              <w:rPr>
                <w:rFonts w:asciiTheme="minorHAnsi" w:eastAsia="Times New Roman" w:hAnsiTheme="minorHAnsi" w:cstheme="minorHAnsi"/>
                <w:b/>
                <w:sz w:val="23"/>
                <w:szCs w:val="23"/>
                <w:lang w:eastAsia="es-ES"/>
              </w:rPr>
              <w:t xml:space="preserve"> DE</w:t>
            </w:r>
            <w:r w:rsidRPr="00676B6C">
              <w:rPr>
                <w:rFonts w:asciiTheme="minorHAnsi" w:eastAsia="Times New Roman" w:hAnsiTheme="minorHAnsi" w:cstheme="minorHAnsi"/>
                <w:b/>
                <w:sz w:val="23"/>
                <w:szCs w:val="23"/>
                <w:lang w:eastAsia="es-ES"/>
              </w:rPr>
              <w:t xml:space="preserve"> DENUNCIAS</w:t>
            </w:r>
          </w:p>
        </w:tc>
      </w:tr>
      <w:tr w:rsidR="00406D06" w:rsidRPr="009F0DE9" w14:paraId="398C674D" w14:textId="77777777" w:rsidTr="00406D06">
        <w:tc>
          <w:tcPr>
            <w:tcW w:w="7939" w:type="dxa"/>
          </w:tcPr>
          <w:p w14:paraId="35626D58" w14:textId="77777777" w:rsidR="00406D06"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Bachilleres del Estado de Sonora</w:t>
            </w:r>
          </w:p>
        </w:tc>
        <w:tc>
          <w:tcPr>
            <w:tcW w:w="1417" w:type="dxa"/>
          </w:tcPr>
          <w:p w14:paraId="1C09A85B" w14:textId="77777777" w:rsidR="00406D06"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406D06" w:rsidRPr="009F0DE9" w14:paraId="7891C3FF" w14:textId="77777777" w:rsidTr="00406D06">
        <w:tc>
          <w:tcPr>
            <w:tcW w:w="7939" w:type="dxa"/>
          </w:tcPr>
          <w:p w14:paraId="5A63D04F" w14:textId="77777777" w:rsidR="00406D06"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Colegio de Educación Profesional Técnica del Estado de Sonora</w:t>
            </w:r>
          </w:p>
        </w:tc>
        <w:tc>
          <w:tcPr>
            <w:tcW w:w="1417" w:type="dxa"/>
          </w:tcPr>
          <w:p w14:paraId="423B50A6" w14:textId="6405D37F" w:rsidR="00406D06" w:rsidRDefault="00D66527"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406D06" w:rsidRPr="009F0DE9" w14:paraId="29494180" w14:textId="77777777" w:rsidTr="00406D06">
        <w:tc>
          <w:tcPr>
            <w:tcW w:w="7939" w:type="dxa"/>
          </w:tcPr>
          <w:p w14:paraId="2FC1C9BF" w14:textId="77777777" w:rsidR="00406D06" w:rsidRPr="009F0DE9"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Comisión del Deporte del Estado de Sonora </w:t>
            </w:r>
          </w:p>
        </w:tc>
        <w:tc>
          <w:tcPr>
            <w:tcW w:w="1417" w:type="dxa"/>
          </w:tcPr>
          <w:p w14:paraId="3865826C" w14:textId="64D98F42" w:rsidR="00406D06" w:rsidRPr="009F0DE9"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406D06" w:rsidRPr="009F0DE9" w14:paraId="540CE72C" w14:textId="77777777" w:rsidTr="00406D06">
        <w:tc>
          <w:tcPr>
            <w:tcW w:w="7939" w:type="dxa"/>
          </w:tcPr>
          <w:p w14:paraId="44DF3B73" w14:textId="77777777" w:rsidR="00406D06"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Estatal de Ciencia y Tecnología</w:t>
            </w:r>
          </w:p>
        </w:tc>
        <w:tc>
          <w:tcPr>
            <w:tcW w:w="1417" w:type="dxa"/>
          </w:tcPr>
          <w:p w14:paraId="42F88B83" w14:textId="55B23C1E" w:rsidR="00406D06" w:rsidRDefault="00406D06" w:rsidP="00406D0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B008A6" w:rsidRPr="009F0DE9" w14:paraId="1CFF93C3" w14:textId="77777777" w:rsidTr="00406D06">
        <w:tc>
          <w:tcPr>
            <w:tcW w:w="7939" w:type="dxa"/>
          </w:tcPr>
          <w:p w14:paraId="5CDA27BB" w14:textId="7EE869F0"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Comisión Estatal del Agua</w:t>
            </w:r>
          </w:p>
        </w:tc>
        <w:tc>
          <w:tcPr>
            <w:tcW w:w="1417" w:type="dxa"/>
          </w:tcPr>
          <w:p w14:paraId="3833242D" w14:textId="2C26D124" w:rsidR="00B008A6" w:rsidRDefault="00D66527"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B008A6" w:rsidRPr="009F0DE9" w14:paraId="0D7FB258" w14:textId="77777777" w:rsidTr="00406D06">
        <w:tc>
          <w:tcPr>
            <w:tcW w:w="7939" w:type="dxa"/>
          </w:tcPr>
          <w:p w14:paraId="41843280" w14:textId="76E98739"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Consejo Sonorense Regulador del Bacanora</w:t>
            </w:r>
          </w:p>
        </w:tc>
        <w:tc>
          <w:tcPr>
            <w:tcW w:w="1417" w:type="dxa"/>
          </w:tcPr>
          <w:p w14:paraId="07922AC6" w14:textId="77F58AD1"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03</w:t>
            </w:r>
          </w:p>
        </w:tc>
      </w:tr>
      <w:tr w:rsidR="00D66527" w:rsidRPr="009F0DE9" w14:paraId="6138E748" w14:textId="77777777" w:rsidTr="00406D06">
        <w:tc>
          <w:tcPr>
            <w:tcW w:w="7939" w:type="dxa"/>
          </w:tcPr>
          <w:p w14:paraId="5C805ADE" w14:textId="7BA8C93F" w:rsidR="00D66527" w:rsidRDefault="00D66527"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Consejería Jurídica del Estado de Sonora</w:t>
            </w:r>
          </w:p>
        </w:tc>
        <w:tc>
          <w:tcPr>
            <w:tcW w:w="1417" w:type="dxa"/>
          </w:tcPr>
          <w:p w14:paraId="432AEFA8" w14:textId="153D7DCF" w:rsidR="00D66527" w:rsidRDefault="00D66527"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B008A6" w:rsidRPr="009F0DE9" w14:paraId="1FE1F54B" w14:textId="77777777" w:rsidTr="00406D06">
        <w:tc>
          <w:tcPr>
            <w:tcW w:w="7939" w:type="dxa"/>
          </w:tcPr>
          <w:p w14:paraId="24F6CEAC" w14:textId="77777777" w:rsidR="00B008A6" w:rsidRPr="009F0DE9"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Fideicomiso Puente Colorado</w:t>
            </w:r>
          </w:p>
        </w:tc>
        <w:tc>
          <w:tcPr>
            <w:tcW w:w="1417" w:type="dxa"/>
          </w:tcPr>
          <w:p w14:paraId="2B6369E3" w14:textId="63CEC069" w:rsidR="00B008A6" w:rsidRPr="009F0DE9" w:rsidRDefault="00D66527"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04</w:t>
            </w:r>
          </w:p>
        </w:tc>
      </w:tr>
      <w:tr w:rsidR="00B008A6" w:rsidRPr="009F0DE9" w14:paraId="76FF6BEB" w14:textId="77777777" w:rsidTr="00406D06">
        <w:tc>
          <w:tcPr>
            <w:tcW w:w="7939" w:type="dxa"/>
          </w:tcPr>
          <w:p w14:paraId="08C57056" w14:textId="77777777" w:rsidR="00B008A6" w:rsidRPr="009F0DE9"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Fondo Estatal para la Modernización del Transporte</w:t>
            </w:r>
          </w:p>
        </w:tc>
        <w:tc>
          <w:tcPr>
            <w:tcW w:w="1417" w:type="dxa"/>
          </w:tcPr>
          <w:p w14:paraId="19734A8B" w14:textId="7A78EDF0" w:rsidR="00B008A6" w:rsidRPr="009F0DE9"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06</w:t>
            </w:r>
          </w:p>
        </w:tc>
      </w:tr>
      <w:tr w:rsidR="00B008A6" w:rsidRPr="009F0DE9" w14:paraId="5B4F6D5D" w14:textId="77777777" w:rsidTr="00406D06">
        <w:tc>
          <w:tcPr>
            <w:tcW w:w="7939" w:type="dxa"/>
          </w:tcPr>
          <w:p w14:paraId="171B3C44" w14:textId="112380E6"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Catastral y Registral del Estado de Sonora</w:t>
            </w:r>
          </w:p>
        </w:tc>
        <w:tc>
          <w:tcPr>
            <w:tcW w:w="1417" w:type="dxa"/>
          </w:tcPr>
          <w:p w14:paraId="0AE3AC23" w14:textId="1A14B18D"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B008A6" w:rsidRPr="009F0DE9" w14:paraId="1E533582" w14:textId="77777777" w:rsidTr="00406D06">
        <w:tc>
          <w:tcPr>
            <w:tcW w:w="7939" w:type="dxa"/>
          </w:tcPr>
          <w:p w14:paraId="7247E63C" w14:textId="77777777"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Capacitación para el Trabajo del Estado de Sonora</w:t>
            </w:r>
          </w:p>
        </w:tc>
        <w:tc>
          <w:tcPr>
            <w:tcW w:w="1417" w:type="dxa"/>
          </w:tcPr>
          <w:p w14:paraId="4B588781" w14:textId="76A0F5B5"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B008A6" w:rsidRPr="009F0DE9" w14:paraId="398C70D6" w14:textId="77777777" w:rsidTr="00406D06">
        <w:tc>
          <w:tcPr>
            <w:tcW w:w="7939" w:type="dxa"/>
          </w:tcPr>
          <w:p w14:paraId="7938874D" w14:textId="77777777"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de Seguridad y Servicios Sociales de los Trabajadores del Estado de  Son.</w:t>
            </w:r>
          </w:p>
        </w:tc>
        <w:tc>
          <w:tcPr>
            <w:tcW w:w="1417" w:type="dxa"/>
          </w:tcPr>
          <w:p w14:paraId="08AB9554" w14:textId="32833E9C"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B008A6" w:rsidRPr="009F0DE9" w14:paraId="7997AFDA" w14:textId="77777777" w:rsidTr="00406D06">
        <w:tc>
          <w:tcPr>
            <w:tcW w:w="7939" w:type="dxa"/>
          </w:tcPr>
          <w:p w14:paraId="7340063E" w14:textId="77777777"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Cultura</w:t>
            </w:r>
          </w:p>
        </w:tc>
        <w:tc>
          <w:tcPr>
            <w:tcW w:w="1417" w:type="dxa"/>
          </w:tcPr>
          <w:p w14:paraId="7A3C6265" w14:textId="77777777" w:rsidR="00B008A6" w:rsidRDefault="00B008A6"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C21998" w:rsidRPr="009F0DE9" w14:paraId="72EF663F" w14:textId="77777777" w:rsidTr="00406D06">
        <w:tc>
          <w:tcPr>
            <w:tcW w:w="7939" w:type="dxa"/>
          </w:tcPr>
          <w:p w14:paraId="77643EE2" w14:textId="419B9059" w:rsidR="00C21998" w:rsidRDefault="00C21998" w:rsidP="00C21998">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Instituto Sonorense de las Mujeres</w:t>
            </w:r>
          </w:p>
        </w:tc>
        <w:tc>
          <w:tcPr>
            <w:tcW w:w="1417" w:type="dxa"/>
          </w:tcPr>
          <w:p w14:paraId="5BCD6D85" w14:textId="5E0E7DFE" w:rsidR="00C21998" w:rsidRDefault="00C21998" w:rsidP="00B008A6">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D66527" w:rsidRPr="009F0DE9" w14:paraId="177E4876" w14:textId="77777777" w:rsidTr="00406D06">
        <w:tc>
          <w:tcPr>
            <w:tcW w:w="7939" w:type="dxa"/>
          </w:tcPr>
          <w:p w14:paraId="6A811D34" w14:textId="151C909C" w:rsidR="00D66527" w:rsidRDefault="00D66527" w:rsidP="00D66527">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Régimen Estatal de Protección Social en Salud del Estado de Sonora</w:t>
            </w:r>
          </w:p>
        </w:tc>
        <w:tc>
          <w:tcPr>
            <w:tcW w:w="1417" w:type="dxa"/>
          </w:tcPr>
          <w:p w14:paraId="764A3272" w14:textId="03E473D0" w:rsidR="00D66527" w:rsidRDefault="00D66527" w:rsidP="00D66527">
            <w:pPr>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D66527" w14:paraId="2E54E631" w14:textId="77777777" w:rsidTr="00406D06">
        <w:tc>
          <w:tcPr>
            <w:tcW w:w="7939" w:type="dxa"/>
          </w:tcPr>
          <w:p w14:paraId="1421ADCE" w14:textId="77777777" w:rsidR="00D66527" w:rsidRPr="00AC52A1" w:rsidRDefault="00D66527" w:rsidP="00D66527">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Gobierno</w:t>
            </w:r>
          </w:p>
        </w:tc>
        <w:tc>
          <w:tcPr>
            <w:tcW w:w="1417" w:type="dxa"/>
          </w:tcPr>
          <w:p w14:paraId="6B1561C6" w14:textId="456C42BD" w:rsidR="00D66527" w:rsidRPr="00AC52A1" w:rsidRDefault="00D66527" w:rsidP="00C21998">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r w:rsidR="00C21998">
              <w:rPr>
                <w:rFonts w:asciiTheme="minorHAnsi" w:eastAsia="Times New Roman" w:hAnsiTheme="minorHAnsi" w:cstheme="minorHAnsi"/>
                <w:sz w:val="23"/>
                <w:szCs w:val="23"/>
                <w:lang w:eastAsia="es-ES"/>
              </w:rPr>
              <w:t xml:space="preserve">  </w:t>
            </w:r>
          </w:p>
        </w:tc>
      </w:tr>
      <w:tr w:rsidR="00D66527" w14:paraId="3B6311AB" w14:textId="77777777" w:rsidTr="00406D06">
        <w:tc>
          <w:tcPr>
            <w:tcW w:w="7939" w:type="dxa"/>
          </w:tcPr>
          <w:p w14:paraId="0A0FBC32" w14:textId="77777777" w:rsidR="00D66527" w:rsidRPr="00AC52A1" w:rsidRDefault="00D66527" w:rsidP="00D66527">
            <w:pPr>
              <w:jc w:val="both"/>
              <w:rPr>
                <w:rFonts w:asciiTheme="minorHAnsi" w:eastAsia="Times New Roman" w:hAnsiTheme="minorHAnsi" w:cstheme="minorHAnsi"/>
                <w:sz w:val="23"/>
                <w:szCs w:val="23"/>
                <w:lang w:eastAsia="es-ES"/>
              </w:rPr>
            </w:pPr>
            <w:r w:rsidRPr="00AC52A1">
              <w:rPr>
                <w:rFonts w:asciiTheme="minorHAnsi" w:eastAsia="Times New Roman" w:hAnsiTheme="minorHAnsi" w:cstheme="minorHAnsi"/>
                <w:sz w:val="23"/>
                <w:szCs w:val="23"/>
                <w:lang w:eastAsia="es-ES"/>
              </w:rPr>
              <w:t>Secretaría de Hacienda</w:t>
            </w:r>
          </w:p>
        </w:tc>
        <w:tc>
          <w:tcPr>
            <w:tcW w:w="1417" w:type="dxa"/>
          </w:tcPr>
          <w:p w14:paraId="18B38E34" w14:textId="73FF6B0F"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09</w:t>
            </w:r>
          </w:p>
        </w:tc>
      </w:tr>
      <w:tr w:rsidR="00D66527" w14:paraId="21C4CA23" w14:textId="77777777" w:rsidTr="00406D06">
        <w:tc>
          <w:tcPr>
            <w:tcW w:w="7939" w:type="dxa"/>
          </w:tcPr>
          <w:p w14:paraId="62A9B079" w14:textId="77777777"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Infraestructura y Desarrollo Urbano</w:t>
            </w:r>
          </w:p>
        </w:tc>
        <w:tc>
          <w:tcPr>
            <w:tcW w:w="1417" w:type="dxa"/>
          </w:tcPr>
          <w:p w14:paraId="22E40C9E" w14:textId="2A916113"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D66527" w14:paraId="6F383E66" w14:textId="77777777" w:rsidTr="00406D06">
        <w:tc>
          <w:tcPr>
            <w:tcW w:w="7939" w:type="dxa"/>
          </w:tcPr>
          <w:p w14:paraId="0B363B0B" w14:textId="4F6CB312"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Salud del Estado</w:t>
            </w:r>
          </w:p>
        </w:tc>
        <w:tc>
          <w:tcPr>
            <w:tcW w:w="1417" w:type="dxa"/>
          </w:tcPr>
          <w:p w14:paraId="3A83D968" w14:textId="752EC60D"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10</w:t>
            </w:r>
          </w:p>
        </w:tc>
      </w:tr>
      <w:tr w:rsidR="00D66527" w14:paraId="31420BEE" w14:textId="77777777" w:rsidTr="00406D06">
        <w:tc>
          <w:tcPr>
            <w:tcW w:w="7939" w:type="dxa"/>
          </w:tcPr>
          <w:p w14:paraId="7ADD639E" w14:textId="64DA4B4F"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Secretaría de la Contraloría General</w:t>
            </w:r>
          </w:p>
        </w:tc>
        <w:tc>
          <w:tcPr>
            <w:tcW w:w="1417" w:type="dxa"/>
          </w:tcPr>
          <w:p w14:paraId="1A43AC9F" w14:textId="2DFEFB1F"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05</w:t>
            </w:r>
          </w:p>
        </w:tc>
      </w:tr>
      <w:tr w:rsidR="00D66527" w14:paraId="2FBC2950" w14:textId="77777777" w:rsidTr="00406D06">
        <w:tc>
          <w:tcPr>
            <w:tcW w:w="7939" w:type="dxa"/>
          </w:tcPr>
          <w:p w14:paraId="388231D6" w14:textId="6089AAAB"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Secretaria Particular del Ejecutivo del Estado</w:t>
            </w:r>
          </w:p>
        </w:tc>
        <w:tc>
          <w:tcPr>
            <w:tcW w:w="1417" w:type="dxa"/>
          </w:tcPr>
          <w:p w14:paraId="75BEB1E9" w14:textId="1C653C56"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D66527" w14:paraId="3E731758" w14:textId="77777777" w:rsidTr="00406D06">
        <w:tc>
          <w:tcPr>
            <w:tcW w:w="7939" w:type="dxa"/>
          </w:tcPr>
          <w:p w14:paraId="498CA4C7" w14:textId="6E4F9BBB"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 de Administración y Enajenación de Bienes de Entidades del Gobierno</w:t>
            </w:r>
          </w:p>
        </w:tc>
        <w:tc>
          <w:tcPr>
            <w:tcW w:w="1417" w:type="dxa"/>
          </w:tcPr>
          <w:p w14:paraId="339A386A" w14:textId="7F163AFC"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12</w:t>
            </w:r>
          </w:p>
        </w:tc>
      </w:tr>
      <w:tr w:rsidR="00050BC5" w14:paraId="0316EC9E" w14:textId="77777777" w:rsidTr="00406D06">
        <w:tc>
          <w:tcPr>
            <w:tcW w:w="7939" w:type="dxa"/>
          </w:tcPr>
          <w:p w14:paraId="64B69575" w14:textId="21801CCD" w:rsidR="00050BC5" w:rsidRDefault="00050BC5"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Servicios de Salud de Sonora</w:t>
            </w:r>
          </w:p>
        </w:tc>
        <w:tc>
          <w:tcPr>
            <w:tcW w:w="1417" w:type="dxa"/>
          </w:tcPr>
          <w:p w14:paraId="4B908A50" w14:textId="4ADDAF2E" w:rsidR="00050BC5" w:rsidRDefault="00050BC5"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D66527" w14:paraId="1248E86D" w14:textId="77777777" w:rsidTr="00406D06">
        <w:tc>
          <w:tcPr>
            <w:tcW w:w="7939" w:type="dxa"/>
          </w:tcPr>
          <w:p w14:paraId="74BA1465" w14:textId="5575CE77"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Sindicato Único de Trabajadores al Servicio de los Poderes del Estado</w:t>
            </w:r>
          </w:p>
        </w:tc>
        <w:tc>
          <w:tcPr>
            <w:tcW w:w="1417" w:type="dxa"/>
          </w:tcPr>
          <w:p w14:paraId="21AD5955" w14:textId="014BCD47"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D66527" w14:paraId="24DC0B5F" w14:textId="77777777" w:rsidTr="00406D06">
        <w:tc>
          <w:tcPr>
            <w:tcW w:w="7939" w:type="dxa"/>
          </w:tcPr>
          <w:p w14:paraId="020112E0" w14:textId="71A433D9"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Telefonía Rural de Sonora</w:t>
            </w:r>
          </w:p>
        </w:tc>
        <w:tc>
          <w:tcPr>
            <w:tcW w:w="1417" w:type="dxa"/>
          </w:tcPr>
          <w:p w14:paraId="7E3DD331" w14:textId="43660225"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07</w:t>
            </w:r>
          </w:p>
        </w:tc>
      </w:tr>
      <w:tr w:rsidR="00D66527" w14:paraId="7CDD4235" w14:textId="77777777" w:rsidTr="00406D06">
        <w:tc>
          <w:tcPr>
            <w:tcW w:w="7939" w:type="dxa"/>
          </w:tcPr>
          <w:p w14:paraId="7F3F2891" w14:textId="4F41E430"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Titular del Ejecutivo del Estado</w:t>
            </w:r>
          </w:p>
        </w:tc>
        <w:tc>
          <w:tcPr>
            <w:tcW w:w="1417" w:type="dxa"/>
          </w:tcPr>
          <w:p w14:paraId="3504311F" w14:textId="2DDBE5DF"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01</w:t>
            </w:r>
          </w:p>
        </w:tc>
      </w:tr>
      <w:tr w:rsidR="00D66527" w14:paraId="39947653" w14:textId="77777777" w:rsidTr="00406D06">
        <w:tc>
          <w:tcPr>
            <w:tcW w:w="7939" w:type="dxa"/>
          </w:tcPr>
          <w:p w14:paraId="2460E3C6" w14:textId="6AEB80AC"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Universidad Tecnológica de San Luis Rio Colorado</w:t>
            </w:r>
          </w:p>
        </w:tc>
        <w:tc>
          <w:tcPr>
            <w:tcW w:w="1417" w:type="dxa"/>
          </w:tcPr>
          <w:p w14:paraId="340EDF2C" w14:textId="067968C2" w:rsidR="00D66527" w:rsidRPr="00AC52A1"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D66527" w14:paraId="4679FF3C" w14:textId="77777777" w:rsidTr="00406D06">
        <w:tc>
          <w:tcPr>
            <w:tcW w:w="7939" w:type="dxa"/>
          </w:tcPr>
          <w:p w14:paraId="21B0D717" w14:textId="12E1D59A" w:rsidR="00D66527" w:rsidRDefault="00D66527"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 xml:space="preserve">Denuncia ciudadana sin señalar hechos claros </w:t>
            </w:r>
          </w:p>
        </w:tc>
        <w:tc>
          <w:tcPr>
            <w:tcW w:w="1417" w:type="dxa"/>
          </w:tcPr>
          <w:p w14:paraId="183864A6" w14:textId="120177B5" w:rsidR="00D66527" w:rsidRDefault="000523A9" w:rsidP="00D66527">
            <w:pPr>
              <w:jc w:val="both"/>
              <w:rPr>
                <w:rFonts w:asciiTheme="minorHAnsi" w:eastAsia="Times New Roman" w:hAnsiTheme="minorHAnsi" w:cstheme="minorHAnsi"/>
                <w:sz w:val="23"/>
                <w:szCs w:val="23"/>
                <w:lang w:eastAsia="es-ES"/>
              </w:rPr>
            </w:pPr>
            <w:r>
              <w:rPr>
                <w:rFonts w:asciiTheme="minorHAnsi" w:eastAsia="Times New Roman" w:hAnsiTheme="minorHAnsi" w:cstheme="minorHAnsi"/>
                <w:sz w:val="23"/>
                <w:szCs w:val="23"/>
                <w:lang w:eastAsia="es-ES"/>
              </w:rPr>
              <w:t>02</w:t>
            </w:r>
          </w:p>
        </w:tc>
      </w:tr>
      <w:tr w:rsidR="00D66527" w:rsidRPr="00BC5963" w14:paraId="65C911F8" w14:textId="77777777" w:rsidTr="00406D06">
        <w:tc>
          <w:tcPr>
            <w:tcW w:w="7939" w:type="dxa"/>
          </w:tcPr>
          <w:p w14:paraId="51416CD9" w14:textId="77777777" w:rsidR="00D66527" w:rsidRPr="00BC5963" w:rsidRDefault="00D66527" w:rsidP="00E65421">
            <w:pPr>
              <w:jc w:val="right"/>
              <w:rPr>
                <w:rFonts w:asciiTheme="minorHAnsi" w:eastAsia="Times New Roman" w:hAnsiTheme="minorHAnsi" w:cstheme="minorHAnsi"/>
                <w:b/>
                <w:sz w:val="23"/>
                <w:szCs w:val="23"/>
                <w:lang w:eastAsia="es-ES"/>
              </w:rPr>
            </w:pPr>
            <w:r w:rsidRPr="00BC5963">
              <w:rPr>
                <w:rFonts w:asciiTheme="minorHAnsi" w:eastAsia="Times New Roman" w:hAnsiTheme="minorHAnsi" w:cstheme="minorHAnsi"/>
                <w:b/>
                <w:sz w:val="23"/>
                <w:szCs w:val="23"/>
                <w:lang w:eastAsia="es-ES"/>
              </w:rPr>
              <w:t>TOTAL</w:t>
            </w:r>
          </w:p>
        </w:tc>
        <w:tc>
          <w:tcPr>
            <w:tcW w:w="1417" w:type="dxa"/>
          </w:tcPr>
          <w:p w14:paraId="55F9A8AE" w14:textId="359645DD" w:rsidR="00D66527" w:rsidRPr="00BC5963" w:rsidRDefault="00050BC5" w:rsidP="00D66527">
            <w:pPr>
              <w:jc w:val="both"/>
              <w:rPr>
                <w:rFonts w:asciiTheme="minorHAnsi" w:eastAsia="Times New Roman" w:hAnsiTheme="minorHAnsi" w:cstheme="minorHAnsi"/>
                <w:b/>
                <w:sz w:val="23"/>
                <w:szCs w:val="23"/>
                <w:lang w:eastAsia="es-ES"/>
              </w:rPr>
            </w:pPr>
            <w:r>
              <w:rPr>
                <w:rFonts w:asciiTheme="minorHAnsi" w:eastAsia="Times New Roman" w:hAnsiTheme="minorHAnsi" w:cstheme="minorHAnsi"/>
                <w:b/>
                <w:sz w:val="23"/>
                <w:szCs w:val="23"/>
                <w:lang w:eastAsia="es-ES"/>
              </w:rPr>
              <w:t>82</w:t>
            </w:r>
          </w:p>
        </w:tc>
      </w:tr>
    </w:tbl>
    <w:p w14:paraId="2532F2D7" w14:textId="77777777" w:rsidR="00406D06" w:rsidRPr="00DA2D7E" w:rsidRDefault="00406D06" w:rsidP="001B49DF">
      <w:pPr>
        <w:rPr>
          <w:rFonts w:ascii="Helvetica" w:hAnsi="Helvetica"/>
          <w:sz w:val="16"/>
          <w:szCs w:val="16"/>
        </w:rPr>
      </w:pPr>
    </w:p>
    <w:sectPr w:rsidR="00406D06" w:rsidRPr="00DA2D7E" w:rsidSect="004D2F51">
      <w:headerReference w:type="default" r:id="rId8"/>
      <w:footerReference w:type="default" r:id="rId9"/>
      <w:pgSz w:w="12240" w:h="15840"/>
      <w:pgMar w:top="1383" w:right="1701" w:bottom="1560" w:left="1701" w:header="708" w:footer="5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6A016" w14:textId="77777777" w:rsidR="002C1F8F" w:rsidRDefault="002C1F8F" w:rsidP="00DD20BE">
      <w:r>
        <w:separator/>
      </w:r>
    </w:p>
  </w:endnote>
  <w:endnote w:type="continuationSeparator" w:id="0">
    <w:p w14:paraId="0857D452" w14:textId="77777777" w:rsidR="002C1F8F" w:rsidRDefault="002C1F8F" w:rsidP="00DD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1FC87" w14:textId="7C9FB008" w:rsidR="00061684" w:rsidRDefault="00061684">
    <w:pPr>
      <w:pStyle w:val="Piedepgina"/>
    </w:pPr>
    <w:r>
      <w:rPr>
        <w:noProof/>
        <w:lang w:val="es-ES" w:eastAsia="es-ES"/>
      </w:rPr>
      <mc:AlternateContent>
        <mc:Choice Requires="wps">
          <w:drawing>
            <wp:anchor distT="0" distB="0" distL="114300" distR="114300" simplePos="0" relativeHeight="251661312" behindDoc="0" locked="0" layoutInCell="0" allowOverlap="1" wp14:anchorId="05DEE3B8" wp14:editId="3EE2A0EE">
              <wp:simplePos x="0" y="0"/>
              <wp:positionH relativeFrom="rightMargin">
                <wp:posOffset>280036</wp:posOffset>
              </wp:positionH>
              <wp:positionV relativeFrom="margin">
                <wp:posOffset>6602730</wp:posOffset>
              </wp:positionV>
              <wp:extent cx="457200" cy="849630"/>
              <wp:effectExtent l="0" t="0" r="0" b="762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849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2BA9F" w14:textId="77777777" w:rsidR="00061684" w:rsidRPr="0015115F" w:rsidRDefault="00061684">
                          <w:pPr>
                            <w:pStyle w:val="Piedepgina"/>
                            <w:rPr>
                              <w:rFonts w:asciiTheme="majorHAnsi" w:eastAsiaTheme="majorEastAsia" w:hAnsiTheme="majorHAnsi" w:cstheme="majorBidi"/>
                              <w:sz w:val="22"/>
                            </w:rPr>
                          </w:pPr>
                          <w:r w:rsidRPr="0015115F">
                            <w:rPr>
                              <w:rFonts w:asciiTheme="majorHAnsi" w:eastAsiaTheme="majorEastAsia" w:hAnsiTheme="majorHAnsi" w:cstheme="majorBidi"/>
                              <w:sz w:val="22"/>
                              <w:lang w:val="es-ES"/>
                            </w:rPr>
                            <w:t>Página</w:t>
                          </w:r>
                          <w:r w:rsidRPr="0015115F">
                            <w:rPr>
                              <w:rFonts w:asciiTheme="minorHAnsi" w:eastAsiaTheme="minorEastAsia" w:hAnsiTheme="minorHAnsi"/>
                              <w:sz w:val="22"/>
                            </w:rPr>
                            <w:fldChar w:fldCharType="begin"/>
                          </w:r>
                          <w:r w:rsidRPr="0015115F">
                            <w:rPr>
                              <w:sz w:val="22"/>
                            </w:rPr>
                            <w:instrText>PAGE    \* MERGEFORMAT</w:instrText>
                          </w:r>
                          <w:r w:rsidRPr="0015115F">
                            <w:rPr>
                              <w:rFonts w:asciiTheme="minorHAnsi" w:eastAsiaTheme="minorEastAsia" w:hAnsiTheme="minorHAnsi"/>
                              <w:sz w:val="22"/>
                            </w:rPr>
                            <w:fldChar w:fldCharType="separate"/>
                          </w:r>
                          <w:r w:rsidR="00AD716B" w:rsidRPr="00AD716B">
                            <w:rPr>
                              <w:rFonts w:asciiTheme="majorHAnsi" w:eastAsiaTheme="majorEastAsia" w:hAnsiTheme="majorHAnsi" w:cstheme="majorBidi"/>
                              <w:noProof/>
                              <w:sz w:val="22"/>
                              <w:lang w:val="es-ES"/>
                            </w:rPr>
                            <w:t>12</w:t>
                          </w:r>
                          <w:r w:rsidRPr="0015115F">
                            <w:rPr>
                              <w:rFonts w:asciiTheme="majorHAnsi" w:eastAsiaTheme="majorEastAsia" w:hAnsiTheme="majorHAnsi" w:cstheme="majorBidi"/>
                              <w:sz w:val="22"/>
                            </w:rPr>
                            <w:fldChar w:fldCharType="end"/>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DEE3B8" id="Rectángulo 1" o:spid="_x0000_s1026" style="position:absolute;margin-left:22.05pt;margin-top:519.9pt;width:36pt;height:66.9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" o:allowincell="f" filled="f" stroked="f">
              <v:textbox style="layout-flow:vertical;mso-layout-flow-alt:bottom-to-top">
                <w:txbxContent>
                  <w:p w14:paraId="52D2BA9F" w14:textId="77777777" w:rsidR="00061684" w:rsidRPr="0015115F" w:rsidRDefault="00061684">
                    <w:pPr>
                      <w:pStyle w:val="Piedepgina"/>
                      <w:rPr>
                        <w:rFonts w:asciiTheme="majorHAnsi" w:eastAsiaTheme="majorEastAsia" w:hAnsiTheme="majorHAnsi" w:cstheme="majorBidi"/>
                        <w:sz w:val="22"/>
                      </w:rPr>
                    </w:pPr>
                    <w:r w:rsidRPr="0015115F">
                      <w:rPr>
                        <w:rFonts w:asciiTheme="majorHAnsi" w:eastAsiaTheme="majorEastAsia" w:hAnsiTheme="majorHAnsi" w:cstheme="majorBidi"/>
                        <w:sz w:val="22"/>
                        <w:lang w:val="es-ES"/>
                      </w:rPr>
                      <w:t>Página</w:t>
                    </w:r>
                    <w:r w:rsidRPr="0015115F">
                      <w:rPr>
                        <w:rFonts w:asciiTheme="minorHAnsi" w:eastAsiaTheme="minorEastAsia" w:hAnsiTheme="minorHAnsi"/>
                        <w:sz w:val="22"/>
                      </w:rPr>
                      <w:fldChar w:fldCharType="begin"/>
                    </w:r>
                    <w:r w:rsidRPr="0015115F">
                      <w:rPr>
                        <w:sz w:val="22"/>
                      </w:rPr>
                      <w:instrText>PAGE    \* MERGEFORMAT</w:instrText>
                    </w:r>
                    <w:r w:rsidRPr="0015115F">
                      <w:rPr>
                        <w:rFonts w:asciiTheme="minorHAnsi" w:eastAsiaTheme="minorEastAsia" w:hAnsiTheme="minorHAnsi"/>
                        <w:sz w:val="22"/>
                      </w:rPr>
                      <w:fldChar w:fldCharType="separate"/>
                    </w:r>
                    <w:r w:rsidR="00AD716B" w:rsidRPr="00AD716B">
                      <w:rPr>
                        <w:rFonts w:asciiTheme="majorHAnsi" w:eastAsiaTheme="majorEastAsia" w:hAnsiTheme="majorHAnsi" w:cstheme="majorBidi"/>
                        <w:noProof/>
                        <w:sz w:val="22"/>
                        <w:lang w:val="es-ES"/>
                      </w:rPr>
                      <w:t>12</w:t>
                    </w:r>
                    <w:r w:rsidRPr="0015115F">
                      <w:rPr>
                        <w:rFonts w:asciiTheme="majorHAnsi" w:eastAsiaTheme="majorEastAsia" w:hAnsiTheme="majorHAnsi" w:cstheme="majorBidi"/>
                        <w:sz w:val="22"/>
                      </w:rPr>
                      <w:fldChar w:fldCharType="end"/>
                    </w:r>
                  </w:p>
                </w:txbxContent>
              </v:textbox>
              <w10:wrap anchorx="margin" anchory="margin"/>
            </v:rect>
          </w:pict>
        </mc:Fallback>
      </mc:AlternateContent>
    </w:r>
    <w:r>
      <w:rPr>
        <w:noProof/>
        <w:lang w:val="es-ES" w:eastAsia="es-ES"/>
      </w:rPr>
      <w:drawing>
        <wp:anchor distT="0" distB="0" distL="114300" distR="114300" simplePos="0" relativeHeight="251659264" behindDoc="1" locked="0" layoutInCell="1" allowOverlap="1" wp14:anchorId="01591B57" wp14:editId="1B3FF494">
          <wp:simplePos x="0" y="0"/>
          <wp:positionH relativeFrom="page">
            <wp:posOffset>0</wp:posOffset>
          </wp:positionH>
          <wp:positionV relativeFrom="paragraph">
            <wp:posOffset>-518161</wp:posOffset>
          </wp:positionV>
          <wp:extent cx="7775575" cy="1355675"/>
          <wp:effectExtent l="0" t="0" r="0" b="0"/>
          <wp:wrapNone/>
          <wp:docPr id="32" name="Imagen 32" descr="Imagen que contiene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bujo&#10;&#10;Descripción generada automáticamente"/>
                  <pic:cNvPicPr/>
                </pic:nvPicPr>
                <pic:blipFill rotWithShape="1">
                  <a:blip r:embed="rId1">
                    <a:extLst>
                      <a:ext uri="{28A0092B-C50C-407E-A947-70E740481C1C}">
                        <a14:useLocalDpi xmlns:a14="http://schemas.microsoft.com/office/drawing/2010/main" val="0"/>
                      </a:ext>
                    </a:extLst>
                  </a:blip>
                  <a:srcRect t="7174"/>
                  <a:stretch/>
                </pic:blipFill>
                <pic:spPr bwMode="auto">
                  <a:xfrm>
                    <a:off x="0" y="0"/>
                    <a:ext cx="7775843" cy="135572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D63D7" w14:textId="77777777" w:rsidR="002C1F8F" w:rsidRDefault="002C1F8F" w:rsidP="00DD20BE">
      <w:r>
        <w:separator/>
      </w:r>
    </w:p>
  </w:footnote>
  <w:footnote w:type="continuationSeparator" w:id="0">
    <w:p w14:paraId="45C67A05" w14:textId="77777777" w:rsidR="002C1F8F" w:rsidRDefault="002C1F8F" w:rsidP="00DD2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AF932" w14:textId="5B9D05A2" w:rsidR="00061684" w:rsidRDefault="00061684" w:rsidP="005B0794">
    <w:pPr>
      <w:pStyle w:val="Encabezado"/>
      <w:jc w:val="center"/>
    </w:pPr>
    <w:r>
      <w:rPr>
        <w:noProof/>
        <w:lang w:val="es-ES" w:eastAsia="es-ES"/>
      </w:rPr>
      <w:drawing>
        <wp:inline distT="0" distB="0" distL="0" distR="0" wp14:anchorId="57447D7B" wp14:editId="798EC2D4">
          <wp:extent cx="1543050" cy="685800"/>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560" cy="696693"/>
                  </a:xfrm>
                  <a:prstGeom prst="rect">
                    <a:avLst/>
                  </a:prstGeom>
                  <a:noFill/>
                  <a:ln>
                    <a:noFill/>
                  </a:ln>
                </pic:spPr>
              </pic:pic>
            </a:graphicData>
          </a:graphic>
        </wp:inline>
      </w:drawing>
    </w:r>
  </w:p>
  <w:p w14:paraId="151B533E" w14:textId="77777777" w:rsidR="00061684" w:rsidRDefault="00061684" w:rsidP="005B0794">
    <w:pPr>
      <w:contextualSpacing/>
      <w:jc w:val="right"/>
      <w:rPr>
        <w:rFonts w:ascii="Helvetica" w:hAnsi="Helvetica" w:cs="Arial"/>
        <w:sz w:val="22"/>
      </w:rPr>
    </w:pPr>
  </w:p>
  <w:p w14:paraId="58D07956" w14:textId="77777777" w:rsidR="00061684" w:rsidRPr="004E458A" w:rsidRDefault="00061684" w:rsidP="005B0794">
    <w:pPr>
      <w:contextualSpacing/>
      <w:jc w:val="right"/>
      <w:rPr>
        <w:rFonts w:ascii="Helvetica" w:hAnsi="Helvetica" w:cs="Arial"/>
        <w:sz w:val="22"/>
      </w:rPr>
    </w:pPr>
    <w:r w:rsidRPr="004E458A">
      <w:rPr>
        <w:rFonts w:ascii="Helvetica" w:hAnsi="Helvetica" w:cs="Arial"/>
        <w:sz w:val="22"/>
      </w:rPr>
      <w:t>Coordinación Ejecutiva de Investigación de Faltas Administrativas.</w:t>
    </w:r>
  </w:p>
  <w:p w14:paraId="50CBB3E1" w14:textId="75D41B9A" w:rsidR="00061684" w:rsidRDefault="00061684" w:rsidP="005B0794">
    <w:pPr>
      <w:contextualSpacing/>
      <w:jc w:val="right"/>
      <w:rPr>
        <w:rFonts w:ascii="Helvetica" w:hAnsi="Helvetica" w:cs="Arial"/>
        <w:sz w:val="22"/>
      </w:rPr>
    </w:pPr>
    <w:r w:rsidRPr="004E458A">
      <w:rPr>
        <w:rFonts w:ascii="Helvetica" w:hAnsi="Helvetica" w:cs="Arial"/>
        <w:sz w:val="22"/>
      </w:rPr>
      <w:t>Oficio No: CEIFA-</w:t>
    </w:r>
    <w:r>
      <w:rPr>
        <w:rFonts w:ascii="Helvetica" w:hAnsi="Helvetica" w:cs="Arial"/>
        <w:sz w:val="22"/>
      </w:rPr>
      <w:t>0692</w:t>
    </w:r>
    <w:r w:rsidRPr="004E458A">
      <w:rPr>
        <w:rFonts w:ascii="Helvetica" w:hAnsi="Helvetica" w:cs="Arial"/>
        <w:sz w:val="22"/>
      </w:rPr>
      <w:t>/202</w:t>
    </w:r>
    <w:r>
      <w:rPr>
        <w:rFonts w:ascii="Helvetica" w:hAnsi="Helvetica" w:cs="Arial"/>
        <w:sz w:val="22"/>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B6418"/>
    <w:multiLevelType w:val="hybridMultilevel"/>
    <w:tmpl w:val="1F5EC9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36721B1"/>
    <w:multiLevelType w:val="hybridMultilevel"/>
    <w:tmpl w:val="7084DB12"/>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 w15:restartNumberingAfterBreak="0">
    <w:nsid w:val="63B56B28"/>
    <w:multiLevelType w:val="hybridMultilevel"/>
    <w:tmpl w:val="DC4A8738"/>
    <w:lvl w:ilvl="0" w:tplc="F78EA400">
      <w:start w:val="1"/>
      <w:numFmt w:val="decimal"/>
      <w:lvlText w:val="%1)"/>
      <w:lvlJc w:val="left"/>
      <w:pPr>
        <w:ind w:left="1211" w:hanging="360"/>
      </w:pPr>
      <w:rPr>
        <w:rFonts w:hint="default"/>
        <w:i/>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6E3246A3"/>
    <w:multiLevelType w:val="hybridMultilevel"/>
    <w:tmpl w:val="63981900"/>
    <w:lvl w:ilvl="0" w:tplc="0C0A0009">
      <w:start w:val="1"/>
      <w:numFmt w:val="bullet"/>
      <w:lvlText w:val=""/>
      <w:lvlJc w:val="left"/>
      <w:pPr>
        <w:ind w:left="915" w:hanging="360"/>
      </w:pPr>
      <w:rPr>
        <w:rFonts w:ascii="Wingdings" w:hAnsi="Wingdings" w:hint="default"/>
      </w:rPr>
    </w:lvl>
    <w:lvl w:ilvl="1" w:tplc="0C0A0003" w:tentative="1">
      <w:start w:val="1"/>
      <w:numFmt w:val="bullet"/>
      <w:lvlText w:val="o"/>
      <w:lvlJc w:val="left"/>
      <w:pPr>
        <w:ind w:left="1635" w:hanging="360"/>
      </w:pPr>
      <w:rPr>
        <w:rFonts w:ascii="Courier New" w:hAnsi="Courier New" w:cs="Courier New" w:hint="default"/>
      </w:rPr>
    </w:lvl>
    <w:lvl w:ilvl="2" w:tplc="0C0A0005" w:tentative="1">
      <w:start w:val="1"/>
      <w:numFmt w:val="bullet"/>
      <w:lvlText w:val=""/>
      <w:lvlJc w:val="left"/>
      <w:pPr>
        <w:ind w:left="2355" w:hanging="360"/>
      </w:pPr>
      <w:rPr>
        <w:rFonts w:ascii="Wingdings" w:hAnsi="Wingdings" w:hint="default"/>
      </w:rPr>
    </w:lvl>
    <w:lvl w:ilvl="3" w:tplc="0C0A0001" w:tentative="1">
      <w:start w:val="1"/>
      <w:numFmt w:val="bullet"/>
      <w:lvlText w:val=""/>
      <w:lvlJc w:val="left"/>
      <w:pPr>
        <w:ind w:left="3075" w:hanging="360"/>
      </w:pPr>
      <w:rPr>
        <w:rFonts w:ascii="Symbol" w:hAnsi="Symbol" w:hint="default"/>
      </w:rPr>
    </w:lvl>
    <w:lvl w:ilvl="4" w:tplc="0C0A0003" w:tentative="1">
      <w:start w:val="1"/>
      <w:numFmt w:val="bullet"/>
      <w:lvlText w:val="o"/>
      <w:lvlJc w:val="left"/>
      <w:pPr>
        <w:ind w:left="3795" w:hanging="360"/>
      </w:pPr>
      <w:rPr>
        <w:rFonts w:ascii="Courier New" w:hAnsi="Courier New" w:cs="Courier New" w:hint="default"/>
      </w:rPr>
    </w:lvl>
    <w:lvl w:ilvl="5" w:tplc="0C0A0005" w:tentative="1">
      <w:start w:val="1"/>
      <w:numFmt w:val="bullet"/>
      <w:lvlText w:val=""/>
      <w:lvlJc w:val="left"/>
      <w:pPr>
        <w:ind w:left="4515" w:hanging="360"/>
      </w:pPr>
      <w:rPr>
        <w:rFonts w:ascii="Wingdings" w:hAnsi="Wingdings" w:hint="default"/>
      </w:rPr>
    </w:lvl>
    <w:lvl w:ilvl="6" w:tplc="0C0A0001" w:tentative="1">
      <w:start w:val="1"/>
      <w:numFmt w:val="bullet"/>
      <w:lvlText w:val=""/>
      <w:lvlJc w:val="left"/>
      <w:pPr>
        <w:ind w:left="5235" w:hanging="360"/>
      </w:pPr>
      <w:rPr>
        <w:rFonts w:ascii="Symbol" w:hAnsi="Symbol" w:hint="default"/>
      </w:rPr>
    </w:lvl>
    <w:lvl w:ilvl="7" w:tplc="0C0A0003" w:tentative="1">
      <w:start w:val="1"/>
      <w:numFmt w:val="bullet"/>
      <w:lvlText w:val="o"/>
      <w:lvlJc w:val="left"/>
      <w:pPr>
        <w:ind w:left="5955" w:hanging="360"/>
      </w:pPr>
      <w:rPr>
        <w:rFonts w:ascii="Courier New" w:hAnsi="Courier New" w:cs="Courier New" w:hint="default"/>
      </w:rPr>
    </w:lvl>
    <w:lvl w:ilvl="8" w:tplc="0C0A0005" w:tentative="1">
      <w:start w:val="1"/>
      <w:numFmt w:val="bullet"/>
      <w:lvlText w:val=""/>
      <w:lvlJc w:val="left"/>
      <w:pPr>
        <w:ind w:left="6675" w:hanging="360"/>
      </w:pPr>
      <w:rPr>
        <w:rFonts w:ascii="Wingdings" w:hAnsi="Wingdings" w:hint="default"/>
      </w:rPr>
    </w:lvl>
  </w:abstractNum>
  <w:abstractNum w:abstractNumId="4" w15:restartNumberingAfterBreak="0">
    <w:nsid w:val="77A54EDE"/>
    <w:multiLevelType w:val="hybridMultilevel"/>
    <w:tmpl w:val="DFA2066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15:restartNumberingAfterBreak="0">
    <w:nsid w:val="7D3527A6"/>
    <w:multiLevelType w:val="hybridMultilevel"/>
    <w:tmpl w:val="3490D4FC"/>
    <w:lvl w:ilvl="0" w:tplc="DFB81FA4">
      <w:start w:val="1"/>
      <w:numFmt w:val="upperLetter"/>
      <w:lvlText w:val="%1)"/>
      <w:lvlJc w:val="left"/>
      <w:pPr>
        <w:ind w:left="1211" w:hanging="360"/>
      </w:pPr>
      <w:rPr>
        <w:rFonts w:eastAsia="Times New Roman" w:hint="default"/>
        <w:color w:val="000000"/>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0BE"/>
    <w:rsid w:val="000104E8"/>
    <w:rsid w:val="00046B62"/>
    <w:rsid w:val="00050BC5"/>
    <w:rsid w:val="00051E18"/>
    <w:rsid w:val="000523A9"/>
    <w:rsid w:val="00052779"/>
    <w:rsid w:val="00061684"/>
    <w:rsid w:val="00073F68"/>
    <w:rsid w:val="00077107"/>
    <w:rsid w:val="000807B6"/>
    <w:rsid w:val="000869B6"/>
    <w:rsid w:val="00090797"/>
    <w:rsid w:val="000B46B5"/>
    <w:rsid w:val="000B48DE"/>
    <w:rsid w:val="000D2791"/>
    <w:rsid w:val="000E510A"/>
    <w:rsid w:val="000E74A8"/>
    <w:rsid w:val="0010497D"/>
    <w:rsid w:val="00121B45"/>
    <w:rsid w:val="00122D4E"/>
    <w:rsid w:val="00130B06"/>
    <w:rsid w:val="0014122D"/>
    <w:rsid w:val="001502CF"/>
    <w:rsid w:val="0015115F"/>
    <w:rsid w:val="00160D9D"/>
    <w:rsid w:val="0016229D"/>
    <w:rsid w:val="00184029"/>
    <w:rsid w:val="00186A7E"/>
    <w:rsid w:val="001966F1"/>
    <w:rsid w:val="001B0A25"/>
    <w:rsid w:val="001B49DF"/>
    <w:rsid w:val="001D5BEE"/>
    <w:rsid w:val="00212483"/>
    <w:rsid w:val="00216973"/>
    <w:rsid w:val="0022373B"/>
    <w:rsid w:val="00247768"/>
    <w:rsid w:val="00253FE1"/>
    <w:rsid w:val="0025403F"/>
    <w:rsid w:val="00256258"/>
    <w:rsid w:val="002847DC"/>
    <w:rsid w:val="002928AE"/>
    <w:rsid w:val="002C1F8F"/>
    <w:rsid w:val="002D6942"/>
    <w:rsid w:val="002E52BA"/>
    <w:rsid w:val="002F017F"/>
    <w:rsid w:val="002F04C2"/>
    <w:rsid w:val="002F2161"/>
    <w:rsid w:val="00314F08"/>
    <w:rsid w:val="0034316E"/>
    <w:rsid w:val="00351D02"/>
    <w:rsid w:val="003716CF"/>
    <w:rsid w:val="003735E0"/>
    <w:rsid w:val="003769B7"/>
    <w:rsid w:val="0038459D"/>
    <w:rsid w:val="00393F8F"/>
    <w:rsid w:val="003A42E2"/>
    <w:rsid w:val="003B0181"/>
    <w:rsid w:val="003B53AA"/>
    <w:rsid w:val="003C0D55"/>
    <w:rsid w:val="003C406D"/>
    <w:rsid w:val="003D27C8"/>
    <w:rsid w:val="003D610B"/>
    <w:rsid w:val="003E13CE"/>
    <w:rsid w:val="003F15E3"/>
    <w:rsid w:val="003F6A30"/>
    <w:rsid w:val="00406D06"/>
    <w:rsid w:val="00411465"/>
    <w:rsid w:val="00433065"/>
    <w:rsid w:val="00451F8D"/>
    <w:rsid w:val="004541B8"/>
    <w:rsid w:val="004677C4"/>
    <w:rsid w:val="004748EC"/>
    <w:rsid w:val="004A3065"/>
    <w:rsid w:val="004D2F51"/>
    <w:rsid w:val="004E0441"/>
    <w:rsid w:val="004E458A"/>
    <w:rsid w:val="005174C6"/>
    <w:rsid w:val="00536E40"/>
    <w:rsid w:val="0055033B"/>
    <w:rsid w:val="005536FB"/>
    <w:rsid w:val="0055413C"/>
    <w:rsid w:val="00554F74"/>
    <w:rsid w:val="00571266"/>
    <w:rsid w:val="005741D9"/>
    <w:rsid w:val="00574348"/>
    <w:rsid w:val="00583803"/>
    <w:rsid w:val="00586C8E"/>
    <w:rsid w:val="005A02E2"/>
    <w:rsid w:val="005A395B"/>
    <w:rsid w:val="005A47F2"/>
    <w:rsid w:val="005B0794"/>
    <w:rsid w:val="005B118C"/>
    <w:rsid w:val="005C5057"/>
    <w:rsid w:val="005D7104"/>
    <w:rsid w:val="00637EF7"/>
    <w:rsid w:val="006406C0"/>
    <w:rsid w:val="00656B34"/>
    <w:rsid w:val="006701B4"/>
    <w:rsid w:val="00672844"/>
    <w:rsid w:val="00676B6C"/>
    <w:rsid w:val="00684B7F"/>
    <w:rsid w:val="006939E9"/>
    <w:rsid w:val="00696AED"/>
    <w:rsid w:val="006A306B"/>
    <w:rsid w:val="006A4D27"/>
    <w:rsid w:val="006C6208"/>
    <w:rsid w:val="006D0A35"/>
    <w:rsid w:val="00706791"/>
    <w:rsid w:val="00711EE7"/>
    <w:rsid w:val="00727CBC"/>
    <w:rsid w:val="00736912"/>
    <w:rsid w:val="00760179"/>
    <w:rsid w:val="00772BAC"/>
    <w:rsid w:val="007777E0"/>
    <w:rsid w:val="007901F8"/>
    <w:rsid w:val="00794B46"/>
    <w:rsid w:val="007A374C"/>
    <w:rsid w:val="00803B38"/>
    <w:rsid w:val="00803FD1"/>
    <w:rsid w:val="008161C2"/>
    <w:rsid w:val="00826406"/>
    <w:rsid w:val="00846678"/>
    <w:rsid w:val="00846C38"/>
    <w:rsid w:val="00861450"/>
    <w:rsid w:val="008770A5"/>
    <w:rsid w:val="00891B5F"/>
    <w:rsid w:val="00896F0A"/>
    <w:rsid w:val="008C5865"/>
    <w:rsid w:val="008E3385"/>
    <w:rsid w:val="00901A85"/>
    <w:rsid w:val="009116E3"/>
    <w:rsid w:val="00920081"/>
    <w:rsid w:val="0092514D"/>
    <w:rsid w:val="009442FE"/>
    <w:rsid w:val="009870D1"/>
    <w:rsid w:val="00991344"/>
    <w:rsid w:val="009A4B94"/>
    <w:rsid w:val="009B0CD5"/>
    <w:rsid w:val="009B79D9"/>
    <w:rsid w:val="009C7943"/>
    <w:rsid w:val="009D4CD1"/>
    <w:rsid w:val="009E2469"/>
    <w:rsid w:val="009E7528"/>
    <w:rsid w:val="009F0DE9"/>
    <w:rsid w:val="00A43DBF"/>
    <w:rsid w:val="00A66288"/>
    <w:rsid w:val="00A83092"/>
    <w:rsid w:val="00A83F19"/>
    <w:rsid w:val="00A91A69"/>
    <w:rsid w:val="00A96E9E"/>
    <w:rsid w:val="00A974DF"/>
    <w:rsid w:val="00AC52A1"/>
    <w:rsid w:val="00AD716B"/>
    <w:rsid w:val="00B008A6"/>
    <w:rsid w:val="00B10427"/>
    <w:rsid w:val="00B10914"/>
    <w:rsid w:val="00B220F0"/>
    <w:rsid w:val="00B74F5A"/>
    <w:rsid w:val="00B81E9D"/>
    <w:rsid w:val="00B93467"/>
    <w:rsid w:val="00BB0D52"/>
    <w:rsid w:val="00BC5963"/>
    <w:rsid w:val="00C21998"/>
    <w:rsid w:val="00C2318B"/>
    <w:rsid w:val="00C23E04"/>
    <w:rsid w:val="00C3543A"/>
    <w:rsid w:val="00C42D89"/>
    <w:rsid w:val="00C562C7"/>
    <w:rsid w:val="00C8113F"/>
    <w:rsid w:val="00C93E1C"/>
    <w:rsid w:val="00C9539C"/>
    <w:rsid w:val="00CD2272"/>
    <w:rsid w:val="00CE1930"/>
    <w:rsid w:val="00CE1E09"/>
    <w:rsid w:val="00CE781B"/>
    <w:rsid w:val="00CF1461"/>
    <w:rsid w:val="00D1092F"/>
    <w:rsid w:val="00D16D18"/>
    <w:rsid w:val="00D66527"/>
    <w:rsid w:val="00DA2D7E"/>
    <w:rsid w:val="00DB4A6D"/>
    <w:rsid w:val="00DC34A5"/>
    <w:rsid w:val="00DC4C9D"/>
    <w:rsid w:val="00DD20BE"/>
    <w:rsid w:val="00DE70D6"/>
    <w:rsid w:val="00E002EC"/>
    <w:rsid w:val="00E274E9"/>
    <w:rsid w:val="00E53C9D"/>
    <w:rsid w:val="00E5444C"/>
    <w:rsid w:val="00E559A4"/>
    <w:rsid w:val="00E65421"/>
    <w:rsid w:val="00E90130"/>
    <w:rsid w:val="00EA4C34"/>
    <w:rsid w:val="00EB3091"/>
    <w:rsid w:val="00EC3923"/>
    <w:rsid w:val="00EF36F3"/>
    <w:rsid w:val="00EF626B"/>
    <w:rsid w:val="00F12686"/>
    <w:rsid w:val="00F36627"/>
    <w:rsid w:val="00F47AAB"/>
    <w:rsid w:val="00F557D3"/>
    <w:rsid w:val="00F67470"/>
    <w:rsid w:val="00F90337"/>
    <w:rsid w:val="00FF6B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FD42E"/>
  <w15:chartTrackingRefBased/>
  <w15:docId w15:val="{DCABD1E0-09D4-4C43-9AAB-452DDCC47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272"/>
    <w:pPr>
      <w:spacing w:after="0" w:line="240" w:lineRule="auto"/>
    </w:pPr>
    <w:rPr>
      <w:rFonts w:ascii="Times New Roman" w:eastAsia="Calibri" w:hAnsi="Times New Roman" w:cs="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D20BE"/>
    <w:pPr>
      <w:tabs>
        <w:tab w:val="center" w:pos="4419"/>
        <w:tab w:val="right" w:pos="8838"/>
      </w:tabs>
    </w:pPr>
  </w:style>
  <w:style w:type="character" w:customStyle="1" w:styleId="EncabezadoCar">
    <w:name w:val="Encabezado Car"/>
    <w:basedOn w:val="Fuentedeprrafopredeter"/>
    <w:link w:val="Encabezado"/>
    <w:uiPriority w:val="99"/>
    <w:rsid w:val="00DD20BE"/>
  </w:style>
  <w:style w:type="paragraph" w:styleId="Piedepgina">
    <w:name w:val="footer"/>
    <w:basedOn w:val="Normal"/>
    <w:link w:val="PiedepginaCar"/>
    <w:uiPriority w:val="99"/>
    <w:unhideWhenUsed/>
    <w:rsid w:val="00DD20BE"/>
    <w:pPr>
      <w:tabs>
        <w:tab w:val="center" w:pos="4419"/>
        <w:tab w:val="right" w:pos="8838"/>
      </w:tabs>
    </w:pPr>
  </w:style>
  <w:style w:type="character" w:customStyle="1" w:styleId="PiedepginaCar">
    <w:name w:val="Pie de página Car"/>
    <w:basedOn w:val="Fuentedeprrafopredeter"/>
    <w:link w:val="Piedepgina"/>
    <w:uiPriority w:val="99"/>
    <w:rsid w:val="00DD20BE"/>
  </w:style>
  <w:style w:type="paragraph" w:styleId="Textoindependiente">
    <w:name w:val="Body Text"/>
    <w:basedOn w:val="Normal"/>
    <w:link w:val="TextoindependienteCar"/>
    <w:rsid w:val="00CD2272"/>
    <w:pPr>
      <w:spacing w:line="360" w:lineRule="auto"/>
      <w:jc w:val="both"/>
    </w:pPr>
    <w:rPr>
      <w:rFonts w:ascii="Tahoma" w:eastAsia="Times New Roman" w:hAnsi="Tahoma"/>
      <w:sz w:val="20"/>
      <w:szCs w:val="20"/>
      <w:lang w:val="es-ES_tradnl" w:eastAsia="es-ES"/>
    </w:rPr>
  </w:style>
  <w:style w:type="character" w:customStyle="1" w:styleId="TextoindependienteCar">
    <w:name w:val="Texto independiente Car"/>
    <w:basedOn w:val="Fuentedeprrafopredeter"/>
    <w:link w:val="Textoindependiente"/>
    <w:rsid w:val="00CD2272"/>
    <w:rPr>
      <w:rFonts w:ascii="Tahoma" w:eastAsia="Times New Roman" w:hAnsi="Tahoma" w:cs="Times New Roman"/>
      <w:sz w:val="20"/>
      <w:szCs w:val="20"/>
      <w:lang w:val="es-ES_tradnl" w:eastAsia="es-ES"/>
    </w:rPr>
  </w:style>
  <w:style w:type="table" w:styleId="Tablaconcuadrcula">
    <w:name w:val="Table Grid"/>
    <w:basedOn w:val="Tablanormal"/>
    <w:uiPriority w:val="59"/>
    <w:rsid w:val="00CD2272"/>
    <w:pPr>
      <w:spacing w:after="0" w:line="240" w:lineRule="auto"/>
    </w:pPr>
    <w:rPr>
      <w:rFonts w:ascii="Times New Roman" w:eastAsia="Calibri"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D2272"/>
    <w:pPr>
      <w:ind w:left="708"/>
    </w:pPr>
  </w:style>
  <w:style w:type="paragraph" w:styleId="Textodeglobo">
    <w:name w:val="Balloon Text"/>
    <w:basedOn w:val="Normal"/>
    <w:link w:val="TextodegloboCar"/>
    <w:uiPriority w:val="99"/>
    <w:semiHidden/>
    <w:unhideWhenUsed/>
    <w:rsid w:val="004E458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E458A"/>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F3BAC-F5E4-4C47-BE24-E27A9E5B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2437</Words>
  <Characters>13407</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Lopez</dc:creator>
  <cp:keywords/>
  <dc:description/>
  <cp:lastModifiedBy>Aubanel G. Gamez Carbajal</cp:lastModifiedBy>
  <cp:revision>3</cp:revision>
  <cp:lastPrinted>2022-03-04T22:58:00Z</cp:lastPrinted>
  <dcterms:created xsi:type="dcterms:W3CDTF">2022-03-04T21:26:00Z</dcterms:created>
  <dcterms:modified xsi:type="dcterms:W3CDTF">2022-03-04T23:10:00Z</dcterms:modified>
</cp:coreProperties>
</file>